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18"/>
        </w:rPr>
      </w:pPr>
    </w:p>
    <w:p>
      <w:pPr>
        <w:spacing w:before="138"/>
        <w:ind w:left="10797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Հավելված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2</w:t>
      </w:r>
    </w:p>
    <w:p>
      <w:pPr>
        <w:spacing w:line="290" w:lineRule="auto" w:before="53"/>
        <w:ind w:left="9960" w:right="0" w:firstLine="13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ՀՀ կառավարության 2024 թվականի</w:t>
      </w:r>
      <w:r>
        <w:rPr>
          <w:sz w:val="22"/>
          <w:szCs w:val="22"/>
        </w:rPr>
        <w:t> սեպտեմբերի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56"/>
          <w:sz w:val="22"/>
          <w:szCs w:val="22"/>
        </w:rPr>
        <w:t> </w:t>
      </w:r>
      <w:r>
        <w:rPr>
          <w:sz w:val="22"/>
          <w:szCs w:val="22"/>
        </w:rPr>
        <w:t>1492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որոշման</w:t>
      </w:r>
    </w:p>
    <w:p>
      <w:pPr>
        <w:spacing w:line="240" w:lineRule="auto" w:before="2"/>
        <w:rPr>
          <w:sz w:val="27"/>
        </w:rPr>
      </w:pPr>
    </w:p>
    <w:p>
      <w:pPr>
        <w:spacing w:before="0"/>
        <w:ind w:left="11096" w:right="0" w:firstLine="0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«Հավելված</w:t>
      </w:r>
      <w:r>
        <w:rPr>
          <w:spacing w:val="-7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N</w:t>
      </w:r>
      <w:r>
        <w:rPr>
          <w:spacing w:val="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</w:t>
      </w:r>
    </w:p>
    <w:p>
      <w:pPr>
        <w:spacing w:line="290" w:lineRule="auto" w:before="53"/>
        <w:ind w:left="10391" w:right="1283" w:hanging="306"/>
        <w:jc w:val="left"/>
        <w:rPr>
          <w:sz w:val="22"/>
          <w:szCs w:val="22"/>
        </w:rPr>
      </w:pPr>
      <w:r>
        <w:rPr>
          <w:spacing w:val="-3"/>
          <w:sz w:val="22"/>
          <w:szCs w:val="22"/>
        </w:rPr>
        <w:t>ՀՀ</w:t>
      </w:r>
      <w:r>
        <w:rPr>
          <w:spacing w:val="-10"/>
          <w:sz w:val="22"/>
          <w:szCs w:val="22"/>
        </w:rPr>
        <w:t> </w:t>
      </w:r>
      <w:r>
        <w:rPr>
          <w:spacing w:val="-3"/>
          <w:sz w:val="22"/>
          <w:szCs w:val="22"/>
        </w:rPr>
        <w:t>կառավարության</w:t>
      </w:r>
      <w:r>
        <w:rPr>
          <w:spacing w:val="-9"/>
          <w:sz w:val="22"/>
          <w:szCs w:val="22"/>
        </w:rPr>
        <w:t> </w:t>
      </w:r>
      <w:r>
        <w:rPr>
          <w:spacing w:val="-2"/>
          <w:sz w:val="22"/>
          <w:szCs w:val="22"/>
        </w:rPr>
        <w:t>2020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թվականի</w:t>
      </w:r>
      <w:r>
        <w:rPr>
          <w:spacing w:val="-55"/>
          <w:sz w:val="22"/>
          <w:szCs w:val="22"/>
        </w:rPr>
        <w:t> </w:t>
      </w:r>
      <w:r>
        <w:rPr>
          <w:spacing w:val="-2"/>
          <w:sz w:val="22"/>
          <w:szCs w:val="22"/>
        </w:rPr>
        <w:t>ապրիլի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30-ի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N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718-Ն</w:t>
      </w:r>
      <w:r>
        <w:rPr>
          <w:spacing w:val="-9"/>
          <w:sz w:val="22"/>
          <w:szCs w:val="22"/>
        </w:rPr>
        <w:t> </w:t>
      </w:r>
      <w:r>
        <w:rPr>
          <w:spacing w:val="-1"/>
          <w:sz w:val="22"/>
          <w:szCs w:val="22"/>
        </w:rPr>
        <w:t>որոշման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pStyle w:val="BodyText"/>
        <w:spacing w:line="312" w:lineRule="auto" w:before="220"/>
        <w:ind w:left="4164" w:right="4167" w:firstLine="1382"/>
      </w:pPr>
      <w:r>
        <w:rPr/>
        <w:t>ՀԱՅԱՍՏԱՆԻ</w:t>
      </w:r>
      <w:r>
        <w:rPr>
          <w:spacing w:val="3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>
          <w:w w:val="95"/>
        </w:rPr>
        <w:t>ԱՌՈՂՋԱՊԱՀԱԿԱՆ</w:t>
      </w:r>
      <w:r>
        <w:rPr>
          <w:spacing w:val="56"/>
          <w:w w:val="95"/>
        </w:rPr>
        <w:t> </w:t>
      </w:r>
      <w:r>
        <w:rPr>
          <w:w w:val="95"/>
        </w:rPr>
        <w:t>ԵՎ</w:t>
      </w:r>
      <w:r>
        <w:rPr>
          <w:spacing w:val="54"/>
          <w:w w:val="95"/>
        </w:rPr>
        <w:t> </w:t>
      </w:r>
      <w:r>
        <w:rPr>
          <w:w w:val="95"/>
        </w:rPr>
        <w:t>ԱՇԽԱՏԱՆՔԻ</w:t>
      </w:r>
      <w:r>
        <w:rPr>
          <w:spacing w:val="54"/>
          <w:w w:val="95"/>
        </w:rPr>
        <w:t> </w:t>
      </w:r>
      <w:r>
        <w:rPr>
          <w:w w:val="95"/>
        </w:rPr>
        <w:t>ՏԵՍՉԱԿԱՆ</w:t>
      </w:r>
      <w:r>
        <w:rPr>
          <w:spacing w:val="56"/>
          <w:w w:val="95"/>
        </w:rPr>
        <w:t> </w:t>
      </w:r>
      <w:r>
        <w:rPr>
          <w:w w:val="95"/>
        </w:rPr>
        <w:t>ՄԱՐՄԻՆ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621" w:right="633"/>
        <w:jc w:val="center"/>
      </w:pPr>
      <w:r>
        <w:rPr>
          <w:w w:val="95"/>
        </w:rPr>
        <w:t>ՍՏՈՒԳԱԹԵՐԹ</w:t>
      </w:r>
      <w:r>
        <w:rPr>
          <w:spacing w:val="18"/>
          <w:w w:val="95"/>
        </w:rPr>
        <w:t> </w:t>
      </w:r>
      <w:r>
        <w:rPr>
          <w:w w:val="95"/>
        </w:rPr>
        <w:t>N</w:t>
      </w:r>
      <w:r>
        <w:rPr>
          <w:spacing w:val="15"/>
          <w:w w:val="95"/>
        </w:rPr>
        <w:t> </w:t>
      </w:r>
      <w:r>
        <w:rPr>
          <w:w w:val="95"/>
        </w:rPr>
        <w:t>1.25</w:t>
      </w:r>
    </w:p>
    <w:p>
      <w:pPr>
        <w:pStyle w:val="BodyText"/>
        <w:spacing w:line="312" w:lineRule="auto" w:before="75"/>
        <w:ind w:left="631" w:right="633"/>
        <w:jc w:val="center"/>
      </w:pPr>
      <w:r>
        <w:rPr/>
        <w:t>ԲԺՇԿԱԿԱՆ</w:t>
      </w:r>
      <w:r>
        <w:rPr>
          <w:spacing w:val="3"/>
        </w:rPr>
        <w:t> </w:t>
      </w:r>
      <w:r>
        <w:rPr/>
        <w:t>ՕԳՆՈՒԹՅՈՒՆ</w:t>
      </w:r>
      <w:r>
        <w:rPr>
          <w:spacing w:val="7"/>
        </w:rPr>
        <w:t> </w:t>
      </w:r>
      <w:r>
        <w:rPr/>
        <w:t>ԵՎ</w:t>
      </w:r>
      <w:r>
        <w:rPr>
          <w:spacing w:val="4"/>
        </w:rPr>
        <w:t> </w:t>
      </w:r>
      <w:r>
        <w:rPr/>
        <w:t>ՍՊԱՍԱՐԿՈՒՄ</w:t>
      </w:r>
      <w:r>
        <w:rPr>
          <w:spacing w:val="4"/>
        </w:rPr>
        <w:t> </w:t>
      </w:r>
      <w:r>
        <w:rPr/>
        <w:t>ԻՐԱԿԱՆԱՑՆՈՂ</w:t>
      </w:r>
      <w:r>
        <w:rPr>
          <w:spacing w:val="5"/>
        </w:rPr>
        <w:t> </w:t>
      </w:r>
      <w:r>
        <w:rPr/>
        <w:t>ԿԱԶՄԱԿԵՐՊՈՒԹՅՈՒՆՆԵՐՈՒՄ</w:t>
      </w:r>
      <w:r>
        <w:rPr>
          <w:spacing w:val="6"/>
        </w:rPr>
        <w:t> </w:t>
      </w:r>
      <w:r>
        <w:rPr/>
        <w:t>ՁԵՌՔԵՐԻ</w:t>
      </w:r>
      <w:r>
        <w:rPr>
          <w:spacing w:val="4"/>
        </w:rPr>
        <w:t> </w:t>
      </w:r>
      <w:r>
        <w:rPr/>
        <w:t>ՀԻԳԻԵՆԱՅԻՆ</w:t>
      </w:r>
      <w:r>
        <w:rPr>
          <w:spacing w:val="-62"/>
        </w:rPr>
        <w:t> </w:t>
      </w:r>
      <w:r>
        <w:rPr/>
        <w:t>ՆԵՐԿԱՅԱՑՎՈՂ</w:t>
      </w:r>
      <w:r>
        <w:rPr>
          <w:spacing w:val="6"/>
        </w:rPr>
        <w:t> </w:t>
      </w:r>
      <w:r>
        <w:rPr/>
        <w:t>ՊԱՀԱՆՋՆԵՐԻ</w:t>
      </w:r>
      <w:r>
        <w:rPr>
          <w:spacing w:val="1"/>
        </w:rPr>
        <w:t> </w:t>
      </w:r>
      <w:r>
        <w:rPr/>
        <w:t>ՆԿԱՏՄԱՄԲ</w:t>
      </w:r>
      <w:r>
        <w:rPr>
          <w:spacing w:val="1"/>
        </w:rPr>
        <w:t> </w:t>
      </w:r>
      <w:r>
        <w:rPr/>
        <w:t>ՎԵՐԱՀՍԿՈՂՈՒԹՅՈՒՆ</w:t>
      </w:r>
    </w:p>
    <w:p>
      <w:pPr>
        <w:pStyle w:val="BodyText"/>
        <w:spacing w:before="1"/>
        <w:ind w:left="660" w:right="600"/>
        <w:jc w:val="center"/>
      </w:pPr>
      <w:r>
        <w:rPr>
          <w:w w:val="95"/>
        </w:rPr>
        <w:t>(ՏԳՏԴ</w:t>
      </w:r>
      <w:r>
        <w:rPr>
          <w:spacing w:val="-5"/>
          <w:w w:val="95"/>
        </w:rPr>
        <w:t> </w:t>
      </w:r>
      <w:r>
        <w:rPr>
          <w:w w:val="95"/>
        </w:rPr>
        <w:t>ծածկագրեր՝</w:t>
      </w:r>
      <w:r>
        <w:rPr>
          <w:spacing w:val="-9"/>
          <w:w w:val="95"/>
        </w:rPr>
        <w:t> </w:t>
      </w:r>
      <w:r>
        <w:rPr>
          <w:w w:val="95"/>
        </w:rPr>
        <w:t>Q</w:t>
      </w:r>
      <w:r>
        <w:rPr>
          <w:spacing w:val="-6"/>
          <w:w w:val="95"/>
        </w:rPr>
        <w:t> </w:t>
      </w:r>
      <w:r>
        <w:rPr>
          <w:w w:val="95"/>
        </w:rPr>
        <w:t>86.10)</w:t>
      </w:r>
    </w:p>
    <w:p>
      <w:pPr>
        <w:pStyle w:val="ListParagraph"/>
        <w:numPr>
          <w:ilvl w:val="0"/>
          <w:numId w:val="1"/>
        </w:numPr>
        <w:tabs>
          <w:tab w:pos="6905" w:val="left" w:leader="none"/>
        </w:tabs>
        <w:spacing w:line="240" w:lineRule="auto" w:before="80" w:after="0"/>
        <w:ind w:left="6904" w:right="0" w:hanging="339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ՏԻՏՂՈՍԱԹԵՐԹ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10488" w:val="left" w:leader="none"/>
          <w:tab w:pos="13548" w:val="left" w:leader="none"/>
        </w:tabs>
        <w:spacing w:line="297" w:lineRule="auto" w:before="133"/>
        <w:ind w:left="645" w:right="1261" w:firstLine="9750"/>
        <w:jc w:val="left"/>
        <w:rPr>
          <w:sz w:val="18"/>
          <w:szCs w:val="18"/>
        </w:rPr>
      </w:pPr>
      <w:r>
        <w:rPr/>
        <w:pict>
          <v:group style="position:absolute;margin-left:53.280003pt;margin-top:15.666903pt;width:413.4pt;height:.8pt;mso-position-horizontal-relative:page;mso-position-vertical-relative:paragraph;z-index:-16244736" coordorigin="1066,313" coordsize="8268,16">
            <v:shape style="position:absolute;left:1065;top:323;width:8268;height:2" coordorigin="1066,324" coordsize="8268,0" path="m1066,324l1257,324m1261,324l1929,324m1933,324l2410,324m2413,324l3467,324m3470,324l3854,324m3857,324l4526,324m4530,324l4719,324m5007,324l6060,324m6064,324l7505,324m7508,324l8177,324m8181,324l8658,324m8661,324l8849,324m8853,324l9333,324e" filled="false" stroked="true" strokeweight=".562811pt" strokecolor="#000000">
              <v:path arrowok="t"/>
              <v:stroke dashstyle="solid"/>
            </v:shape>
            <v:rect style="position:absolute;left:4718;top:313;width:286;height:8" filled="true" fillcolor="#000000" stroked="false">
              <v:fill type="solid"/>
            </v:rect>
            <w10:wrap type="none"/>
          </v:group>
        </w:pict>
      </w:r>
      <w:r>
        <w:rPr>
          <w:rFonts w:ascii="Times New Roman" w:hAnsi="Times New Roman" w:cs="Times New Roman" w:eastAsia="Times New Roman"/>
          <w:w w:val="104"/>
          <w:sz w:val="18"/>
          <w:szCs w:val="18"/>
          <w:u w:val="single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  <w:tab/>
      </w:r>
      <w:r>
        <w:rPr>
          <w:w w:val="105"/>
          <w:sz w:val="18"/>
          <w:szCs w:val="18"/>
          <w:u w:val="single"/>
        </w:rPr>
        <w:t>_</w:t>
      </w:r>
      <w:r>
        <w:rPr>
          <w:spacing w:val="1"/>
          <w:w w:val="105"/>
          <w:sz w:val="18"/>
          <w:szCs w:val="18"/>
        </w:rPr>
        <w:t> </w:t>
      </w:r>
      <w:r>
        <w:rPr>
          <w:spacing w:val="-1"/>
          <w:w w:val="105"/>
          <w:sz w:val="18"/>
          <w:szCs w:val="18"/>
        </w:rPr>
        <w:t>Առողջապահական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աշխատանքի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տեսչական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մարմնի</w:t>
      </w:r>
      <w:r>
        <w:rPr>
          <w:spacing w:val="-9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(ԱԱՏՄ)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ստորաբաժանման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անվանումը,</w:t>
        <w:tab/>
      </w:r>
      <w:r>
        <w:rPr>
          <w:spacing w:val="-1"/>
          <w:w w:val="105"/>
          <w:sz w:val="18"/>
          <w:szCs w:val="18"/>
        </w:rPr>
        <w:t>հեռախոսահամարը,</w:t>
      </w:r>
      <w:r>
        <w:rPr>
          <w:spacing w:val="-7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գտնվելու</w:t>
      </w:r>
      <w:r>
        <w:rPr>
          <w:spacing w:val="3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վայրը</w:t>
      </w:r>
    </w:p>
    <w:p>
      <w:pPr>
        <w:spacing w:line="240" w:lineRule="auto" w:before="0"/>
        <w:rPr>
          <w:sz w:val="24"/>
        </w:rPr>
      </w:pPr>
      <w:r>
        <w:rPr/>
        <w:pict>
          <v:shape style="position:absolute;margin-left:53.280003pt;margin-top:15.868774pt;width:312.45pt;height:.1pt;mso-position-horizontal-relative:page;mso-position-vertical-relative:paragraph;z-index:-15728640;mso-wrap-distance-left:0;mso-wrap-distance-right:0" coordorigin="1066,317" coordsize="6249,0" path="m1066,317l1257,317m1261,317l1929,317m1933,317l2410,317m2413,317l3467,317m3470,317l3854,317m3857,317l4526,317m4530,317l5006,317m5010,317l5198,317m5201,317l5582,317m5586,317l7314,317e" filled="false" stroked="true" strokeweight=".5628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7.732941pt;margin-top:15.868774pt;width:245.25pt;height:.1pt;mso-position-horizontal-relative:page;mso-position-vertical-relative:paragraph;z-index:-15728128;mso-wrap-distance-left:0;mso-wrap-distance-right:0" coordorigin="9555,317" coordsize="4905,0" path="m9555,317l10129,317m10133,317l12245,317m12249,317l12726,317m12730,317l13398,317m13402,317l14459,317e" filled="false" stroked="true" strokeweight=".562811pt" strokecolor="#000000">
            <v:path arrowok="t"/>
            <v:stroke dashstyle="solid"/>
            <w10:wrap type="topAndBottom"/>
          </v:shape>
        </w:pict>
      </w:r>
    </w:p>
    <w:p>
      <w:pPr>
        <w:tabs>
          <w:tab w:pos="11004" w:val="left" w:leader="none"/>
        </w:tabs>
        <w:spacing w:before="28"/>
        <w:ind w:left="64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ԱԱՏՄ-ի</w:t>
      </w:r>
      <w:r>
        <w:rPr>
          <w:spacing w:val="23"/>
          <w:sz w:val="18"/>
          <w:szCs w:val="18"/>
        </w:rPr>
        <w:t> </w:t>
      </w:r>
      <w:r>
        <w:rPr>
          <w:sz w:val="18"/>
          <w:szCs w:val="18"/>
        </w:rPr>
        <w:t>ծառայողի</w:t>
      </w:r>
      <w:r>
        <w:rPr>
          <w:spacing w:val="95"/>
          <w:sz w:val="18"/>
          <w:szCs w:val="18"/>
        </w:rPr>
        <w:t> </w:t>
      </w:r>
      <w:r>
        <w:rPr>
          <w:sz w:val="18"/>
          <w:szCs w:val="18"/>
        </w:rPr>
        <w:t>պաշտոնը</w:t>
        <w:tab/>
        <w:t>ազգանունը,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անունը,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հայրանունը</w:t>
      </w:r>
    </w:p>
    <w:p>
      <w:pPr>
        <w:spacing w:line="240" w:lineRule="auto" w:before="11"/>
        <w:rPr>
          <w:sz w:val="16"/>
        </w:rPr>
      </w:pPr>
      <w:r>
        <w:rPr/>
        <w:pict>
          <v:shape style="position:absolute;margin-left:53.280003pt;margin-top:11.863459pt;width:307.650pt;height:.1pt;mso-position-horizontal-relative:page;mso-position-vertical-relative:paragraph;z-index:-15727616;mso-wrap-distance-left:0;mso-wrap-distance-right:0" coordorigin="1066,237" coordsize="6153,0" path="m1066,237l1257,237m1261,237l1929,237m1933,237l2410,237m2413,237l3467,237m3470,237l3854,237m3857,237l4526,237m4530,237l5006,237m5010,237l5198,237m5201,237l5582,237m5586,237l7218,237e" filled="false" stroked="true" strokeweight=".5628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2.986572pt;margin-top:11.863459pt;width:249.85pt;height:.1pt;mso-position-horizontal-relative:page;mso-position-vertical-relative:paragraph;z-index:-15727104;mso-wrap-distance-left:0;mso-wrap-distance-right:0" coordorigin="9460,237" coordsize="4997,0" path="m9460,237l10130,237m10134,237l10802,237m10806,237l11187,237m11190,237l11378,237m11382,237l12918,237m12922,237l13975,237m13979,237l14456,237e" filled="false" stroked="true" strokeweight=".562811pt" strokecolor="#000000">
            <v:path arrowok="t"/>
            <v:stroke dashstyle="solid"/>
            <w10:wrap type="topAndBottom"/>
          </v:shape>
        </w:pict>
      </w:r>
    </w:p>
    <w:p>
      <w:pPr>
        <w:tabs>
          <w:tab w:pos="10946" w:val="left" w:leader="none"/>
        </w:tabs>
        <w:spacing w:before="26"/>
        <w:ind w:left="64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ԱԱՏՄ-ի</w:t>
      </w:r>
      <w:r>
        <w:rPr>
          <w:spacing w:val="26"/>
          <w:sz w:val="18"/>
          <w:szCs w:val="18"/>
        </w:rPr>
        <w:t> </w:t>
      </w:r>
      <w:r>
        <w:rPr>
          <w:sz w:val="18"/>
          <w:szCs w:val="18"/>
        </w:rPr>
        <w:t>ծառայողի</w:t>
      </w:r>
      <w:r>
        <w:rPr>
          <w:spacing w:val="26"/>
          <w:sz w:val="18"/>
          <w:szCs w:val="18"/>
        </w:rPr>
        <w:t> </w:t>
      </w:r>
      <w:r>
        <w:rPr>
          <w:sz w:val="18"/>
          <w:szCs w:val="18"/>
        </w:rPr>
        <w:t>պաշտոնը</w:t>
        <w:tab/>
        <w:t>ազգանունը,</w:t>
      </w:r>
      <w:r>
        <w:rPr>
          <w:spacing w:val="26"/>
          <w:sz w:val="18"/>
          <w:szCs w:val="18"/>
        </w:rPr>
        <w:t> </w:t>
      </w:r>
      <w:r>
        <w:rPr>
          <w:sz w:val="18"/>
          <w:szCs w:val="18"/>
        </w:rPr>
        <w:t>անունը,</w:t>
      </w:r>
      <w:r>
        <w:rPr>
          <w:spacing w:val="27"/>
          <w:sz w:val="18"/>
          <w:szCs w:val="18"/>
        </w:rPr>
        <w:t> </w:t>
      </w:r>
      <w:r>
        <w:rPr>
          <w:sz w:val="18"/>
          <w:szCs w:val="18"/>
        </w:rPr>
        <w:t>հայրանունը</w:t>
      </w:r>
    </w:p>
    <w:p>
      <w:pPr>
        <w:spacing w:line="240" w:lineRule="auto" w:before="3"/>
        <w:rPr>
          <w:sz w:val="22"/>
        </w:rPr>
      </w:pPr>
    </w:p>
    <w:p>
      <w:pPr>
        <w:tabs>
          <w:tab w:pos="5957" w:val="left" w:leader="none"/>
          <w:tab w:pos="7307" w:val="left" w:leader="none"/>
          <w:tab w:pos="8630" w:val="left" w:leader="none"/>
        </w:tabs>
        <w:spacing w:before="0"/>
        <w:ind w:left="64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Ստուգման</w:t>
      </w:r>
      <w:r>
        <w:rPr>
          <w:spacing w:val="36"/>
          <w:sz w:val="18"/>
          <w:szCs w:val="18"/>
        </w:rPr>
        <w:t> </w:t>
      </w:r>
      <w:r>
        <w:rPr>
          <w:sz w:val="18"/>
          <w:szCs w:val="18"/>
        </w:rPr>
        <w:t>սկիզբը</w:t>
      </w:r>
      <w:r>
        <w:rPr>
          <w:spacing w:val="33"/>
          <w:sz w:val="18"/>
          <w:szCs w:val="18"/>
        </w:rPr>
        <w:t> </w:t>
      </w:r>
      <w:r>
        <w:rPr>
          <w:sz w:val="18"/>
          <w:szCs w:val="18"/>
        </w:rPr>
        <w:t>(ամսաթիվը)` </w:t>
      </w:r>
      <w:r>
        <w:rPr>
          <w:sz w:val="18"/>
          <w:szCs w:val="18"/>
          <w:u w:val="single"/>
        </w:rPr>
        <w:t>   </w:t>
      </w:r>
      <w:r>
        <w:rPr>
          <w:spacing w:val="13"/>
          <w:sz w:val="18"/>
          <w:szCs w:val="18"/>
          <w:u w:val="single"/>
        </w:rPr>
        <w:t> </w:t>
      </w:r>
      <w:r>
        <w:rPr>
          <w:sz w:val="18"/>
          <w:szCs w:val="18"/>
        </w:rPr>
        <w:t>20</w:t>
      </w:r>
      <w:r>
        <w:rPr>
          <w:sz w:val="18"/>
          <w:szCs w:val="18"/>
          <w:u w:val="single"/>
        </w:rPr>
        <w:t>   </w:t>
      </w:r>
      <w:r>
        <w:rPr>
          <w:spacing w:val="18"/>
          <w:sz w:val="18"/>
          <w:szCs w:val="18"/>
          <w:u w:val="single"/>
        </w:rPr>
        <w:t> </w:t>
      </w:r>
      <w:r>
        <w:rPr>
          <w:sz w:val="18"/>
          <w:szCs w:val="18"/>
        </w:rPr>
        <w:t>թ.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ավարտը`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20</w:t>
      </w:r>
      <w:r>
        <w:rPr>
          <w:spacing w:val="13"/>
          <w:sz w:val="18"/>
          <w:szCs w:val="18"/>
          <w:u w:val="single"/>
        </w:rPr>
        <w:t> </w:t>
      </w:r>
      <w:r>
        <w:rPr>
          <w:sz w:val="18"/>
          <w:szCs w:val="18"/>
          <w:u w:val="single"/>
        </w:rPr>
        <w:t>__</w:t>
      </w:r>
      <w:r>
        <w:rPr>
          <w:spacing w:val="17"/>
          <w:sz w:val="18"/>
          <w:szCs w:val="18"/>
          <w:u w:val="single"/>
        </w:rPr>
        <w:t> </w:t>
      </w:r>
      <w:r>
        <w:rPr>
          <w:sz w:val="18"/>
          <w:szCs w:val="18"/>
          <w:u w:val="single"/>
        </w:rPr>
        <w:t>թ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2"/>
        </w:rPr>
      </w:pPr>
      <w:r>
        <w:rPr/>
        <w:pict>
          <v:group style="position:absolute;margin-left:53.280003pt;margin-top:8.900227pt;width:399.25pt;height:.95pt;mso-position-horizontal-relative:page;mso-position-vertical-relative:paragraph;z-index:-15726592;mso-wrap-distance-left:0;mso-wrap-distance-right:0" coordorigin="1066,178" coordsize="7985,19">
            <v:shape style="position:absolute;left:1065;top:190;width:7212;height:2" coordorigin="1066,191" coordsize="7212,0" path="m1066,191l1257,191m1261,191l1929,191m1933,191l2410,191m2413,191l3467,191m3470,191l3854,191m3857,191l4526,191m4530,191l5006,191m5010,191l5198,191m5201,191l5582,191m5586,191l7314,191m7317,191l8277,191e" filled="false" stroked="true" strokeweight=".562811pt" strokecolor="#000000">
              <v:path arrowok="t"/>
              <v:stroke dashstyle="solid"/>
            </v:shape>
            <v:rect style="position:absolute;left:8270;top:178;width:780;height:10" filled="true" fillcolor="#000000" stroked="false">
              <v:fill type="solid"/>
            </v:rect>
            <w10:wrap type="topAndBottom"/>
          </v:group>
        </w:pict>
      </w:r>
    </w:p>
    <w:p>
      <w:pPr>
        <w:spacing w:before="24"/>
        <w:ind w:left="64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Տնտեսավարող</w:t>
      </w:r>
      <w:r>
        <w:rPr>
          <w:spacing w:val="35"/>
          <w:sz w:val="18"/>
          <w:szCs w:val="18"/>
        </w:rPr>
        <w:t> </w:t>
      </w:r>
      <w:r>
        <w:rPr>
          <w:sz w:val="18"/>
          <w:szCs w:val="18"/>
        </w:rPr>
        <w:t>սուբյեկտի</w:t>
      </w:r>
      <w:r>
        <w:rPr>
          <w:spacing w:val="36"/>
          <w:sz w:val="18"/>
          <w:szCs w:val="18"/>
        </w:rPr>
        <w:t> </w:t>
      </w:r>
      <w:r>
        <w:rPr>
          <w:sz w:val="18"/>
          <w:szCs w:val="18"/>
        </w:rPr>
        <w:t>անվանումը,</w:t>
      </w:r>
    </w:p>
    <w:p>
      <w:pPr>
        <w:tabs>
          <w:tab w:pos="4936" w:val="left" w:leader="none"/>
          <w:tab w:pos="5291" w:val="left" w:leader="none"/>
        </w:tabs>
        <w:spacing w:before="214"/>
        <w:ind w:left="760" w:right="0" w:firstLine="0"/>
        <w:jc w:val="left"/>
        <w:rPr>
          <w:rFonts w:ascii="Tahoma" w:hAnsi="Tahoma" w:cs="Tahoma" w:eastAsia="Tahoma"/>
          <w:b/>
          <w:bCs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3.199982pt;margin-top:12.984409pt;width:103.6pt;height:13.6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>
                    <w:trPr>
                      <w:trHeight w:val="224" w:hRule="atLeast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double" w:sz="2" w:space="0" w:color="A0A0A0"/>
                          <w:right w:val="double" w:sz="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double" w:sz="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104"/>
          <w:sz w:val="18"/>
          <w:szCs w:val="18"/>
          <w:u w:val="single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 w:eastAsia="Times New Roman"/>
          <w:sz w:val="18"/>
          <w:szCs w:val="18"/>
        </w:rPr>
        <w:tab/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Հ</w:t>
      </w:r>
      <w:r>
        <w:rPr>
          <w:rFonts w:ascii="Tahoma" w:hAnsi="Tahoma" w:cs="Tahoma" w:eastAsia="Tahoma"/>
          <w:b/>
          <w:bCs/>
          <w:spacing w:val="-2"/>
          <w:w w:val="11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Վ</w:t>
      </w:r>
      <w:r>
        <w:rPr>
          <w:rFonts w:ascii="Tahoma" w:hAnsi="Tahoma" w:cs="Tahoma" w:eastAsia="Tahoma"/>
          <w:b/>
          <w:bCs/>
          <w:spacing w:val="-4"/>
          <w:w w:val="11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Հ</w:t>
      </w:r>
      <w:r>
        <w:rPr>
          <w:rFonts w:ascii="Tahoma" w:hAnsi="Tahoma" w:cs="Tahoma" w:eastAsia="Tahoma"/>
          <w:b/>
          <w:bCs/>
          <w:spacing w:val="-4"/>
          <w:w w:val="11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w w:val="115"/>
          <w:sz w:val="18"/>
          <w:szCs w:val="18"/>
        </w:rPr>
        <w:t>Հ</w:t>
      </w:r>
    </w:p>
    <w:p>
      <w:pPr>
        <w:spacing w:before="46"/>
        <w:ind w:left="645" w:right="0" w:firstLine="0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Պետական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ռեգիստրի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գրանցման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համարը,</w:t>
      </w:r>
      <w:r>
        <w:rPr>
          <w:spacing w:val="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ամսաթիվը</w:t>
      </w:r>
    </w:p>
    <w:p>
      <w:pPr>
        <w:spacing w:after="0"/>
        <w:jc w:val="left"/>
        <w:rPr>
          <w:sz w:val="18"/>
          <w:szCs w:val="18"/>
        </w:rPr>
        <w:sectPr>
          <w:type w:val="continuous"/>
          <w:pgSz w:w="15840" w:h="12240" w:orient="landscape"/>
          <w:pgMar w:top="1140" w:bottom="280" w:left="42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5"/>
        </w:rPr>
      </w:pPr>
    </w:p>
    <w:p>
      <w:pPr>
        <w:tabs>
          <w:tab w:pos="10685" w:val="left" w:leader="none"/>
        </w:tabs>
        <w:spacing w:line="20" w:lineRule="exact"/>
        <w:ind w:left="639" w:right="0" w:firstLine="0"/>
        <w:rPr>
          <w:sz w:val="2"/>
        </w:rPr>
      </w:pPr>
      <w:r>
        <w:rPr>
          <w:sz w:val="2"/>
        </w:rPr>
        <w:pict>
          <v:group style="width:302.850pt;height:.6pt;mso-position-horizontal-relative:char;mso-position-vertical-relative:line" coordorigin="0,0" coordsize="6057,12">
            <v:shape style="position:absolute;left:0;top:5;width:6057;height:2" coordorigin="0,6" coordsize="6057,0" path="m0,6l192,6m195,6l864,6m867,6l1344,6m1348,6l2401,6m2405,6l2788,6m2792,6l3460,6m3464,6l3941,6m3944,6l4132,6m4136,6l4517,6m4520,6l6057,6e" filled="false" stroked="true" strokeweight=".562811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.1pt;height:.6pt;mso-position-horizontal-relative:char;mso-position-vertical-relative:line" coordorigin="0,0" coordsize="1922,12">
            <v:shape style="position:absolute;left:0;top:5;width:1922;height:2" coordorigin="0,6" coordsize="1922,0" path="m0,6l477,6m481,6l1922,6e" filled="false" stroked="true" strokeweight=".562811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10750" w:val="left" w:leader="none"/>
        </w:tabs>
        <w:spacing w:before="49"/>
        <w:ind w:left="645" w:right="0" w:firstLine="0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Տնտեսավարող</w:t>
      </w:r>
      <w:r>
        <w:rPr>
          <w:spacing w:val="-6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սուբյեկտի</w:t>
      </w:r>
      <w:r>
        <w:rPr>
          <w:spacing w:val="-4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գտնվելու</w:t>
      </w:r>
      <w:r>
        <w:rPr>
          <w:spacing w:val="-8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վայրը,</w:t>
      </w:r>
      <w:r>
        <w:rPr>
          <w:spacing w:val="-5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կայքի,</w:t>
      </w:r>
      <w:r>
        <w:rPr>
          <w:spacing w:val="-6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էլեկտրոնային</w:t>
      </w:r>
      <w:r>
        <w:rPr>
          <w:spacing w:val="-4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փոստի</w:t>
      </w:r>
      <w:r>
        <w:rPr>
          <w:spacing w:val="-6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հասցեները</w:t>
        <w:tab/>
        <w:t>(հեռախոսահամարը)</w:t>
      </w:r>
    </w:p>
    <w:p>
      <w:pPr>
        <w:spacing w:line="240" w:lineRule="auto" w:before="1"/>
        <w:rPr>
          <w:sz w:val="26"/>
        </w:rPr>
      </w:pPr>
      <w:r>
        <w:rPr/>
        <w:pict>
          <v:shape style="position:absolute;margin-left:53.280003pt;margin-top:17.023493pt;width:302.850pt;height:.1pt;mso-position-horizontal-relative:page;mso-position-vertical-relative:paragraph;z-index:-15724032;mso-wrap-distance-left:0;mso-wrap-distance-right:0" coordorigin="1066,340" coordsize="6057,0" path="m1066,340l1257,340m1261,340l1929,340m1933,340l2410,340m2413,340l3467,340m3470,340l3854,340m3857,340l4526,340m4530,340l5006,340m5010,340l5198,340m5201,340l5582,340m5586,340l7122,340e" filled="false" stroked="true" strokeweight=".5628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55.578979pt;margin-top:17.023493pt;width:96.1pt;height:.1pt;mso-position-horizontal-relative:page;mso-position-vertical-relative:paragraph;z-index:-15723520;mso-wrap-distance-left:0;mso-wrap-distance-right:0" coordorigin="11112,340" coordsize="1922,0" path="m11112,340l11589,340m11592,340l13033,340e" filled="false" stroked="true" strokeweight=".562811pt" strokecolor="#000000">
            <v:path arrowok="t"/>
            <v:stroke dashstyle="solid"/>
            <w10:wrap type="topAndBottom"/>
          </v:shape>
        </w:pict>
      </w:r>
    </w:p>
    <w:p>
      <w:pPr>
        <w:tabs>
          <w:tab w:pos="4799" w:val="left" w:leader="none"/>
          <w:tab w:pos="7690" w:val="left" w:leader="none"/>
          <w:tab w:pos="8212" w:val="left" w:leader="none"/>
          <w:tab w:pos="10811" w:val="left" w:leader="none"/>
        </w:tabs>
        <w:spacing w:line="506" w:lineRule="auto" w:before="26"/>
        <w:ind w:left="645" w:right="2357" w:firstLine="0"/>
        <w:jc w:val="left"/>
        <w:rPr>
          <w:sz w:val="18"/>
          <w:szCs w:val="18"/>
        </w:rPr>
      </w:pPr>
      <w:r>
        <w:rPr>
          <w:sz w:val="18"/>
          <w:szCs w:val="18"/>
        </w:rPr>
        <w:t>Տնտեսավարող</w:t>
      </w:r>
      <w:r>
        <w:rPr>
          <w:spacing w:val="35"/>
          <w:sz w:val="18"/>
          <w:szCs w:val="18"/>
        </w:rPr>
        <w:t> </w:t>
      </w:r>
      <w:r>
        <w:rPr>
          <w:sz w:val="18"/>
          <w:szCs w:val="18"/>
        </w:rPr>
        <w:t>սուբյեկտի</w:t>
      </w:r>
      <w:r>
        <w:rPr>
          <w:spacing w:val="37"/>
          <w:sz w:val="18"/>
          <w:szCs w:val="18"/>
        </w:rPr>
        <w:t> </w:t>
      </w:r>
      <w:r>
        <w:rPr>
          <w:sz w:val="18"/>
          <w:szCs w:val="18"/>
        </w:rPr>
        <w:t>ղեկավարի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կամ</w:t>
      </w:r>
      <w:r>
        <w:rPr>
          <w:spacing w:val="31"/>
          <w:sz w:val="18"/>
          <w:szCs w:val="18"/>
        </w:rPr>
        <w:t> </w:t>
      </w:r>
      <w:r>
        <w:rPr>
          <w:sz w:val="18"/>
          <w:szCs w:val="18"/>
        </w:rPr>
        <w:t>փոխարինող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անձի</w:t>
      </w:r>
      <w:r>
        <w:rPr>
          <w:spacing w:val="32"/>
          <w:sz w:val="18"/>
          <w:szCs w:val="18"/>
        </w:rPr>
        <w:t> </w:t>
      </w:r>
      <w:r>
        <w:rPr>
          <w:sz w:val="18"/>
          <w:szCs w:val="18"/>
        </w:rPr>
        <w:t>ազգանունը,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անունը,</w:t>
      </w:r>
      <w:r>
        <w:rPr>
          <w:spacing w:val="34"/>
          <w:sz w:val="18"/>
          <w:szCs w:val="18"/>
        </w:rPr>
        <w:t> </w:t>
      </w:r>
      <w:r>
        <w:rPr>
          <w:sz w:val="18"/>
          <w:szCs w:val="18"/>
        </w:rPr>
        <w:t>հայրանունը</w:t>
        <w:tab/>
        <w:t>(հեռախոսահամարը)</w:t>
      </w:r>
      <w:r>
        <w:rPr>
          <w:spacing w:val="1"/>
          <w:sz w:val="18"/>
          <w:szCs w:val="18"/>
        </w:rPr>
        <w:t> </w:t>
      </w:r>
      <w:r>
        <w:rPr>
          <w:sz w:val="18"/>
          <w:szCs w:val="18"/>
        </w:rPr>
        <w:t>Ստուգման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հանձնարարագրի</w:t>
      </w:r>
      <w:r>
        <w:rPr>
          <w:spacing w:val="24"/>
          <w:sz w:val="18"/>
          <w:szCs w:val="18"/>
        </w:rPr>
        <w:t> </w:t>
      </w:r>
      <w:r>
        <w:rPr>
          <w:sz w:val="18"/>
          <w:szCs w:val="18"/>
        </w:rPr>
        <w:t>համարը`</w:t>
      </w:r>
      <w:r>
        <w:rPr>
          <w:spacing w:val="22"/>
          <w:sz w:val="18"/>
          <w:szCs w:val="18"/>
        </w:rPr>
        <w:t> </w:t>
      </w:r>
      <w:r>
        <w:rPr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տրված`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  <w:r>
        <w:rPr>
          <w:sz w:val="18"/>
          <w:szCs w:val="18"/>
        </w:rPr>
        <w:t>_թ.</w:t>
      </w:r>
    </w:p>
    <w:p>
      <w:pPr>
        <w:tabs>
          <w:tab w:pos="13999" w:val="left" w:leader="none"/>
        </w:tabs>
        <w:spacing w:before="74"/>
        <w:ind w:left="6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5"/>
          <w:sz w:val="18"/>
          <w:szCs w:val="18"/>
        </w:rPr>
        <w:t>Ստուգման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նպատակը,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պարզաբանման</w:t>
      </w:r>
      <w:r>
        <w:rPr>
          <w:spacing w:val="-9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ենթակա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հարցերի</w:t>
      </w:r>
      <w:r>
        <w:rPr>
          <w:spacing w:val="-1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համարները`</w:t>
      </w:r>
      <w:r>
        <w:rPr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4"/>
          <w:sz w:val="18"/>
          <w:szCs w:val="18"/>
          <w:u w:val="single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/>
        </w:rPr>
        <w:tab/>
      </w:r>
    </w:p>
    <w:p>
      <w:pPr>
        <w:pStyle w:val="BodyText"/>
        <w:spacing w:before="5"/>
        <w:rPr>
          <w:rFonts w:ascii="Times New Roman"/>
          <w:b w:val="0"/>
          <w:sz w:val="16"/>
        </w:rPr>
      </w:pPr>
      <w:r>
        <w:rPr/>
        <w:pict>
          <v:group style="position:absolute;margin-left:53.280003pt;margin-top:11.43816pt;width:609.35pt;height:.8pt;mso-position-horizontal-relative:page;mso-position-vertical-relative:paragraph;z-index:-15723008;mso-wrap-distance-left:0;mso-wrap-distance-right:0" coordorigin="1066,229" coordsize="12187,16">
            <v:shape style="position:absolute;left:11713;top:239;width:1538;height:2" coordorigin="11714,239" coordsize="1538,0" path="m11714,239l12386,239m12390,239l12867,239m12871,239l13059,239m13062,239l13252,239e" filled="false" stroked="true" strokeweight=".562811pt" strokecolor="#000000">
              <v:path arrowok="t"/>
              <v:stroke dashstyle="solid"/>
            </v:shape>
            <v:rect style="position:absolute;left:1065;top:228;width:12185;height:8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348" w:val="left" w:leader="none"/>
        </w:tabs>
        <w:spacing w:line="240" w:lineRule="auto" w:before="120" w:after="0"/>
        <w:ind w:left="6348" w:right="0" w:hanging="339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95"/>
          <w:sz w:val="22"/>
          <w:szCs w:val="22"/>
        </w:rPr>
        <w:t>ՏԵՂԵԿԱՏՎԱԿԱՆ</w:t>
      </w:r>
      <w:r>
        <w:rPr>
          <w:rFonts w:ascii="Tahoma" w:hAnsi="Tahoma" w:cs="Tahoma" w:eastAsia="Tahoma"/>
          <w:b/>
          <w:bCs/>
          <w:spacing w:val="41"/>
          <w:w w:val="9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5"/>
          <w:sz w:val="22"/>
          <w:szCs w:val="22"/>
        </w:rPr>
        <w:t>ՀԱՐՑԵՐ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51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4981"/>
        <w:gridCol w:w="8168"/>
      </w:tblGrid>
      <w:tr>
        <w:trPr>
          <w:trHeight w:val="556" w:hRule="atLeast"/>
        </w:trPr>
        <w:tc>
          <w:tcPr>
            <w:tcW w:w="853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CCCCCC"/>
          </w:tcPr>
          <w:p>
            <w:pPr>
              <w:pStyle w:val="TableParagraph"/>
              <w:spacing w:before="19"/>
              <w:ind w:left="2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N</w:t>
            </w:r>
          </w:p>
        </w:tc>
        <w:tc>
          <w:tcPr>
            <w:tcW w:w="4981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19"/>
              <w:ind w:left="107" w:right="78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Հարց</w:t>
            </w:r>
          </w:p>
        </w:tc>
        <w:tc>
          <w:tcPr>
            <w:tcW w:w="8168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spacing w:before="19"/>
              <w:ind w:left="3363" w:right="3330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Պատասխան</w:t>
            </w:r>
          </w:p>
        </w:tc>
      </w:tr>
      <w:tr>
        <w:trPr>
          <w:trHeight w:val="635" w:hRule="atLeast"/>
        </w:trPr>
        <w:tc>
          <w:tcPr>
            <w:tcW w:w="8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246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1.</w:t>
            </w:r>
          </w:p>
        </w:tc>
        <w:tc>
          <w:tcPr>
            <w:tcW w:w="498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6"/>
              <w:ind w:left="17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Տնտեսավարող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սուբյեկտի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գործունեությունն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սկսելու</w:t>
            </w:r>
          </w:p>
          <w:p>
            <w:pPr>
              <w:pStyle w:val="TableParagraph"/>
              <w:spacing w:before="92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տարեթիվը,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ամիսը,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ամսաթիվը</w:t>
            </w:r>
          </w:p>
        </w:tc>
        <w:tc>
          <w:tcPr>
            <w:tcW w:w="816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85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19"/>
              <w:ind w:right="22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498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7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Տնտեսավարող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սուբյեկտի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կազմում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գործող</w:t>
            </w:r>
          </w:p>
          <w:p>
            <w:pPr>
              <w:pStyle w:val="TableParagraph"/>
              <w:spacing w:before="93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առանձնացված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ստորաբաժանումները</w:t>
            </w:r>
          </w:p>
        </w:tc>
        <w:tc>
          <w:tcPr>
            <w:tcW w:w="816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8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16"/>
              <w:ind w:right="210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498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4"/>
              <w:ind w:left="11"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Տնտեսավարող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սուբյեկտի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816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853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>
            <w:pPr>
              <w:pStyle w:val="TableParagraph"/>
              <w:spacing w:before="16"/>
              <w:ind w:right="210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4981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4"/>
              <w:ind w:left="1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Տարեկան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սպասարկվող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պացիենտների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միջին</w:t>
            </w:r>
          </w:p>
          <w:p>
            <w:pPr>
              <w:pStyle w:val="TableParagraph"/>
              <w:spacing w:before="96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թիվը</w:t>
            </w:r>
          </w:p>
        </w:tc>
        <w:tc>
          <w:tcPr>
            <w:tcW w:w="8168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184" w:val="left" w:leader="none"/>
        </w:tabs>
        <w:spacing w:line="240" w:lineRule="auto" w:before="120" w:after="0"/>
        <w:ind w:left="7183" w:right="0" w:hanging="340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ՀԱՐՑԱՇԱՐ</w:t>
      </w:r>
    </w:p>
    <w:p>
      <w:pPr>
        <w:pStyle w:val="BodyText"/>
        <w:spacing w:line="312" w:lineRule="auto" w:before="78"/>
        <w:ind w:left="630" w:right="633"/>
        <w:jc w:val="center"/>
      </w:pPr>
      <w:r>
        <w:rPr/>
        <w:t>ՀԱՅԱՍՏԱՆԻ ՀԱՆՐԱՊԵՏՈՒԹՅԱՆ ԱՌՈՂՋԱՊԱՀԱԿԱՆ ԵՎ ԱՇԽԱՏԱՆՔԻ ՏԵՍՉԱԿԱՆ ՄԱՐՄՆԻ ԿՈՂՄԻՑ</w:t>
      </w:r>
      <w:r>
        <w:rPr>
          <w:spacing w:val="1"/>
        </w:rPr>
        <w:t> </w:t>
      </w:r>
      <w:r>
        <w:rPr/>
        <w:t>ՆԱԽԱԴՊՐՈՑԱԿԱՆ</w:t>
      </w:r>
      <w:r>
        <w:rPr>
          <w:spacing w:val="-3"/>
        </w:rPr>
        <w:t> </w:t>
      </w:r>
      <w:r>
        <w:rPr/>
        <w:t>ԿԱԶՄԱԿԵՐՊՈՒԹՅՈՒՆՆԵՐՈՒՄ</w:t>
      </w:r>
      <w:r>
        <w:rPr>
          <w:spacing w:val="-5"/>
        </w:rPr>
        <w:t> </w:t>
      </w:r>
      <w:r>
        <w:rPr/>
        <w:t>ՀԻԳԻԵՆԻԿ</w:t>
      </w:r>
      <w:r>
        <w:rPr>
          <w:spacing w:val="-3"/>
        </w:rPr>
        <w:t> </w:t>
      </w:r>
      <w:r>
        <w:rPr/>
        <w:t>ԵՎ</w:t>
      </w:r>
      <w:r>
        <w:rPr>
          <w:spacing w:val="-1"/>
        </w:rPr>
        <w:t> </w:t>
      </w:r>
      <w:r>
        <w:rPr/>
        <w:t>ՀԱԿԱՀԱՄԱՃԱՐԱԿԱՅԻՆ</w:t>
      </w:r>
      <w:r>
        <w:rPr>
          <w:spacing w:val="-3"/>
        </w:rPr>
        <w:t> </w:t>
      </w:r>
      <w:r>
        <w:rPr/>
        <w:t>ՆՈՐՄԵՐԻ</w:t>
      </w:r>
      <w:r>
        <w:rPr>
          <w:spacing w:val="-3"/>
        </w:rPr>
        <w:t> </w:t>
      </w:r>
      <w:r>
        <w:rPr/>
        <w:t>ՆՎԱԶԱԳՈՒՅՆ</w:t>
      </w:r>
      <w:r>
        <w:rPr>
          <w:spacing w:val="-61"/>
        </w:rPr>
        <w:t> </w:t>
      </w:r>
      <w:r>
        <w:rPr/>
        <w:t>ՊԱՀԱՆՋՆԵՐԻ</w:t>
      </w:r>
      <w:r>
        <w:rPr>
          <w:spacing w:val="3"/>
        </w:rPr>
        <w:t> </w:t>
      </w:r>
      <w:r>
        <w:rPr/>
        <w:t>ԿԱՏԱՐՄԱՆ</w:t>
      </w:r>
      <w:r>
        <w:rPr>
          <w:spacing w:val="4"/>
        </w:rPr>
        <w:t> </w:t>
      </w:r>
      <w:r>
        <w:rPr/>
        <w:t>ՆԿԱՏՄԱՄԲ</w:t>
      </w:r>
      <w:r>
        <w:rPr>
          <w:spacing w:val="4"/>
        </w:rPr>
        <w:t> </w:t>
      </w:r>
      <w:r>
        <w:rPr/>
        <w:t>ԻՐԱԿԱՆԱՑՎՈՂ</w:t>
      </w:r>
      <w:r>
        <w:rPr>
          <w:spacing w:val="1"/>
        </w:rPr>
        <w:t> </w:t>
      </w:r>
      <w:r>
        <w:rPr/>
        <w:t>ՍՏՈՒԳՈՒՄՆԵՐԻ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>
        <w:trPr>
          <w:trHeight w:val="323" w:hRule="atLeast"/>
        </w:trPr>
        <w:tc>
          <w:tcPr>
            <w:tcW w:w="660" w:type="dxa"/>
            <w:vMerge w:val="restart"/>
          </w:tcPr>
          <w:p>
            <w:pPr>
              <w:pStyle w:val="TableParagraph"/>
              <w:spacing w:before="18"/>
              <w:ind w:left="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N</w:t>
            </w:r>
          </w:p>
        </w:tc>
        <w:tc>
          <w:tcPr>
            <w:tcW w:w="3737" w:type="dxa"/>
            <w:vMerge w:val="restart"/>
          </w:tcPr>
          <w:p>
            <w:pPr>
              <w:pStyle w:val="TableParagraph"/>
              <w:spacing w:before="18"/>
              <w:ind w:left="1563" w:right="1554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Հարց</w:t>
            </w:r>
          </w:p>
        </w:tc>
        <w:tc>
          <w:tcPr>
            <w:tcW w:w="3168" w:type="dxa"/>
            <w:vMerge w:val="restart"/>
          </w:tcPr>
          <w:p>
            <w:pPr>
              <w:pStyle w:val="TableParagraph"/>
              <w:spacing w:before="18"/>
              <w:ind w:left="113" w:right="98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Հղում</w:t>
            </w:r>
            <w:r>
              <w:rPr>
                <w:rFonts w:ascii="Tahoma" w:hAnsi="Tahoma" w:cs="Tahoma" w:eastAsia="Tahoma"/>
                <w:b/>
                <w:bCs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նորմատիվ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իրավական</w:t>
            </w:r>
          </w:p>
          <w:p>
            <w:pPr>
              <w:pStyle w:val="TableParagraph"/>
              <w:spacing w:before="75"/>
              <w:ind w:left="113" w:right="47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ակտերին</w:t>
            </w:r>
          </w:p>
        </w:tc>
        <w:tc>
          <w:tcPr>
            <w:tcW w:w="2131" w:type="dxa"/>
            <w:gridSpan w:val="3"/>
          </w:tcPr>
          <w:p>
            <w:pPr>
              <w:pStyle w:val="TableParagraph"/>
              <w:spacing w:before="18"/>
              <w:ind w:left="410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Պատասխան</w:t>
            </w:r>
          </w:p>
        </w:tc>
        <w:tc>
          <w:tcPr>
            <w:tcW w:w="1099" w:type="dxa"/>
            <w:vMerge w:val="restart"/>
          </w:tcPr>
          <w:p>
            <w:pPr>
              <w:pStyle w:val="TableParagraph"/>
              <w:spacing w:before="18"/>
              <w:ind w:left="338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Կշիռ</w:t>
            </w:r>
          </w:p>
        </w:tc>
        <w:tc>
          <w:tcPr>
            <w:tcW w:w="2143" w:type="dxa"/>
            <w:vMerge w:val="restart"/>
          </w:tcPr>
          <w:p>
            <w:pPr>
              <w:pStyle w:val="TableParagraph"/>
              <w:spacing w:before="18"/>
              <w:ind w:left="454" w:right="447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Ստուգման</w:t>
            </w:r>
          </w:p>
          <w:p>
            <w:pPr>
              <w:pStyle w:val="TableParagraph"/>
              <w:spacing w:before="75"/>
              <w:ind w:left="454" w:right="382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մեթոդ</w:t>
            </w:r>
          </w:p>
        </w:tc>
        <w:tc>
          <w:tcPr>
            <w:tcW w:w="1821" w:type="dxa"/>
            <w:vMerge w:val="restart"/>
          </w:tcPr>
          <w:p>
            <w:pPr>
              <w:pStyle w:val="TableParagraph"/>
              <w:spacing w:before="18"/>
              <w:ind w:left="372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Մեկնաբա-</w:t>
            </w:r>
          </w:p>
          <w:p>
            <w:pPr>
              <w:pStyle w:val="TableParagraph"/>
              <w:spacing w:before="75"/>
              <w:ind w:left="49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5"/>
                <w:sz w:val="20"/>
                <w:szCs w:val="20"/>
              </w:rPr>
              <w:t>նություն</w:t>
            </w:r>
          </w:p>
        </w:tc>
      </w:tr>
      <w:tr>
        <w:trPr>
          <w:trHeight w:val="315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before="18"/>
              <w:ind w:left="155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Այո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223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5"/>
                <w:sz w:val="20"/>
                <w:szCs w:val="20"/>
              </w:rPr>
              <w:t>Ոչ</w:t>
            </w:r>
          </w:p>
        </w:tc>
        <w:tc>
          <w:tcPr>
            <w:tcW w:w="799" w:type="dxa"/>
          </w:tcPr>
          <w:p>
            <w:pPr>
              <w:pStyle w:val="TableParagraph"/>
              <w:spacing w:before="18"/>
              <w:ind w:left="181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Չ/Պ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4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211" w:right="20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5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Արդյո՞ք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ձեռքերի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հիգիենան.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5"/>
              <w:ind w:left="246" w:right="231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TableParagraph"/>
              <w:spacing w:before="2"/>
              <w:ind w:left="109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ենթակետեր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6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210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պացիենտի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անմիջական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շփումից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line="338" w:lineRule="auto" w:before="36"/>
              <w:ind w:left="667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60" w:type="dxa"/>
          </w:tcPr>
          <w:p>
            <w:pPr>
              <w:pStyle w:val="TableParagraph"/>
              <w:spacing w:before="9"/>
              <w:rPr>
                <w:rFonts w:ascii="Tahoma"/>
                <w:b/>
                <w:sz w:val="35"/>
              </w:rPr>
            </w:pPr>
          </w:p>
          <w:p>
            <w:pPr>
              <w:pStyle w:val="TableParagraph"/>
              <w:ind w:left="210" w:right="205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9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մաքուր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ասեպտիկ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միջամտություններից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line="338" w:lineRule="auto" w:before="36"/>
              <w:ind w:left="667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211" w:right="20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</w:p>
        </w:tc>
        <w:tc>
          <w:tcPr>
            <w:tcW w:w="3737" w:type="dxa"/>
          </w:tcPr>
          <w:p>
            <w:pPr>
              <w:pStyle w:val="TableParagraph"/>
              <w:spacing w:line="340" w:lineRule="auto" w:before="36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կենսահեղուկների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շփումից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line="340" w:lineRule="auto" w:before="36"/>
              <w:ind w:left="667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737" w:type="dxa"/>
          </w:tcPr>
          <w:p>
            <w:pPr>
              <w:pStyle w:val="TableParagraph"/>
              <w:spacing w:line="340" w:lineRule="auto" w:before="36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պացիենտի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անմիջական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շփումից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line="340" w:lineRule="auto" w:before="36"/>
              <w:ind w:left="667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210" w:right="2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5)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պացիենտի շրջակա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միջավայրի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սարքավորումների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առարկաների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շփումից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line="340" w:lineRule="auto" w:before="36"/>
              <w:ind w:left="667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>
        <w:trPr>
          <w:trHeight w:val="3191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208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18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Պացիենտների հետ անմիջական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ֆիզիկական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շփում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ունեցող,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ինչպես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նաև ախտածին կենսաբանական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ազդակների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առնչվող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աշխատողների եղունգները կարճ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կտրված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եղունգները մատի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թմբիկից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բարձր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չէ,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չունեն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արհեստական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եղունգներ,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եղունգները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լաքապատ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չեն,</w:t>
            </w:r>
          </w:p>
          <w:p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ձեռքերին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չեն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կրում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զարդեր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46" w:right="231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line="338" w:lineRule="auto" w:before="36"/>
              <w:ind w:left="667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3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left="211" w:right="20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ղեկավարի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կազմակերպությունում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նշանակվել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հսկողության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պատասխանատու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(ավագ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միջին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բուժաշխատող)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ստեղծվե՞լ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վարակի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հսկողության</w:t>
            </w:r>
          </w:p>
          <w:p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հանձնաժողով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46" w:right="231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9,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38"/>
              </w:rPr>
            </w:pPr>
          </w:p>
          <w:p>
            <w:pPr>
              <w:pStyle w:val="TableParagraph"/>
              <w:spacing w:before="1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before="36"/>
              <w:ind w:left="211" w:right="2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8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211" w:right="20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3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Վարակի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հսկողության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հանձնաժողովի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կազմում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ընդգրկված են հանձնաժողովի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նախագահը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կազմակերպության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ղեկավար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տեղակալ), համաճարակաբանը,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գլխավոր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բուժքույրը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(առկայության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դեպքում), բաժանմունքների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վարիչները,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մանրէաբանը,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դեղերի</w:t>
            </w:r>
            <w:r>
              <w:rPr>
                <w:spacing w:val="-5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պատասխանատուն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այլ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մասնագետներ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46" w:right="231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3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before="36"/>
              <w:ind w:left="211" w:right="2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>
        <w:trPr>
          <w:trHeight w:val="2711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01"/>
              <w:ind w:left="211" w:right="20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Բուժաշխատողները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ընդունվելիս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(մեկ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ամսվա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ընթացքում)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հետագայում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պակաս,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տարին մեկ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անգամ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անցել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ուսուցում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ձեռքերի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հիգիենայի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վերաբերյալ, որի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վերաբերյալ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կազմվել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արձանագրություն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44" w:right="231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01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before="36"/>
              <w:ind w:left="211" w:right="2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82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211" w:right="20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8"/>
              <w:ind w:left="105" w:right="18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ՈՒսուցումն իրականացվել 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համաճարակաբանի, վարակի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հսկողության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պատասխանատուի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կազմակերպությունը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պայմանագրային հիմունքներով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համագործակցել է բնակչության</w:t>
            </w:r>
            <w:r>
              <w:rPr>
                <w:w w:val="105"/>
                <w:sz w:val="20"/>
                <w:szCs w:val="20"/>
              </w:rPr>
              <w:t> սանիտարահամաճարակային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ապահովման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հանրային առողջության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բնագավառում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գործունեություն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իրականացնող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կազմակերպությունների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8"/>
              <w:ind w:left="244" w:right="231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before="38"/>
              <w:ind w:left="211" w:right="2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left="208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կազմակերպությունը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ձեռքերի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լվացման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ապահովվել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մշտական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հոսող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սառը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տաք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ջրով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լվացարաններով,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արմնկային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ոտնակային 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զգայական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(սենսորային)</w:t>
            </w:r>
          </w:p>
          <w:p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կառավարմամբ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ծորակներով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41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ind w:left="4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9"/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spacing w:before="36"/>
              <w:ind w:left="211" w:right="19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>
        <w:trPr>
          <w:trHeight w:val="3509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36"/>
              </w:rPr>
            </w:pPr>
          </w:p>
          <w:p>
            <w:pPr>
              <w:pStyle w:val="TableParagraph"/>
              <w:ind w:left="23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8.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2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Յուրաքանչյուր լվացարանի մոտ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տեղադրվել է հեղուկ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օճառ,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մեկանգամյա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օգտագործման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թղթե</w:t>
            </w:r>
            <w:r>
              <w:rPr>
                <w:spacing w:val="-5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անձեռոցիկ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մեկանգամյա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օգտագործման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նախատեսված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կտորե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անձեռոցիկ: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Օգտագործելուց հետո կտորե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անձեռոցիկները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հավաքվում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</w:p>
          <w:p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«Օգտագործված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անձեռոցիկ»</w:t>
            </w:r>
          </w:p>
          <w:p>
            <w:pPr>
              <w:pStyle w:val="TableParagraph"/>
              <w:spacing w:line="320" w:lineRule="atLeast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մակնշում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ունեցող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տարայում,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որից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հետո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ուղարկվում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լվացման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46" w:right="231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ind w:left="48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143" w:type="dxa"/>
          </w:tcPr>
          <w:p>
            <w:pPr>
              <w:pStyle w:val="TableParagraph"/>
              <w:spacing w:before="5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ind w:left="4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3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spacing w:before="1"/>
              <w:ind w:left="23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5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Բուժանձնակազմի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ձեռքերի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ախտահանման համար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կիրառվող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միջոցներն</w:t>
            </w:r>
            <w:r>
              <w:rPr>
                <w:spacing w:val="2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օգտագործվում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դրանց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կից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մեթոդական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ուղեցույցի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համաձայն՝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հաստատված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Հայաստանի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Հանրապետության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</w:p>
          <w:p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հրամանով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5"/>
              <w:ind w:left="241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spacing w:before="1"/>
              <w:ind w:left="48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7"/>
                <w:sz w:val="20"/>
              </w:rPr>
              <w:t>3</w:t>
            </w:r>
          </w:p>
        </w:tc>
        <w:tc>
          <w:tcPr>
            <w:tcW w:w="2143" w:type="dxa"/>
          </w:tcPr>
          <w:p>
            <w:pPr>
              <w:pStyle w:val="TableParagraph"/>
              <w:spacing w:line="340" w:lineRule="auto" w:before="35"/>
              <w:ind w:left="247" w:firstLine="1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89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19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Ընթացիկ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սանիտարական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հսկողության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(ամիսը</w:t>
            </w:r>
            <w:r>
              <w:rPr>
                <w:spacing w:val="2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անգամ, համաճարակաբանական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ցուցումով) իրականացվում 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մանրէաբանական հսկողություն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բուժանձնակազմի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ձեռքերի</w:t>
            </w:r>
          </w:p>
          <w:p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նկատմամբ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46" w:right="231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3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2023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հոկտեմբերի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03-ի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46-Ն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0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143" w:type="dxa"/>
          </w:tcPr>
          <w:p>
            <w:pPr>
              <w:pStyle w:val="TableParagraph"/>
              <w:spacing w:line="336" w:lineRule="auto" w:before="36"/>
              <w:ind w:left="501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լաբորատոր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>
        <w:trPr>
          <w:trHeight w:val="4312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2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11.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6"/>
              <w:ind w:left="105" w:right="13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Բոլոր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լվացարաններին կից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փակցված են «Ձեռքերի լվացման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տեխնիկա», «Ձեռքերի հիգիենիկ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մշակում» հրահանգները, բոլոր </w:t>
            </w:r>
            <w:r>
              <w:rPr>
                <w:w w:val="105"/>
                <w:sz w:val="20"/>
                <w:szCs w:val="20"/>
              </w:rPr>
              <w:t>այն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սենքերում,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որտեղ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վիրահատական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միջամտություն՝</w:t>
            </w:r>
          </w:p>
          <w:p>
            <w:pPr>
              <w:pStyle w:val="TableParagraph"/>
              <w:spacing w:line="338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«Ձեռքերի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վիրաբուժական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մշակում»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հրահանգը,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իսկ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բոլոր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այն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կետերում,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որտեղ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 պացիենտի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միջամտություն՝</w:t>
            </w:r>
          </w:p>
          <w:p>
            <w:pPr>
              <w:pStyle w:val="TableParagraph"/>
              <w:spacing w:line="328" w:lineRule="auto"/>
              <w:ind w:left="105" w:right="195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«Ձեռքերի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հիգիենայի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իրականացման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պահ»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հրահանգը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Նշում</w:t>
            </w:r>
            <w:r>
              <w:rPr>
                <w:rFonts w:ascii="Tahoma" w:hAnsi="Tahoma" w:cs="Tahoma" w:eastAsia="Tahoma"/>
                <w:b/>
                <w:bCs/>
                <w:spacing w:val="1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6"/>
              <w:ind w:left="234" w:right="220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2023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հոկտեմբերի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03-ի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46-Ն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22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ind w:left="50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143" w:type="dxa"/>
          </w:tcPr>
          <w:p>
            <w:pPr>
              <w:pStyle w:val="TableParagraph"/>
              <w:spacing w:before="36"/>
              <w:ind w:left="211" w:right="19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left="19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12.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8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Ձեռքերի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հիգիենայի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ներդրման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գործադրման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նպատակով,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ղեկավարի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հրամանով ստեղծվել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դիտարկման թիմ, որի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ներգրավվել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բաժանմունքից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մեկական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և(կամ)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միջին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բուժաշխատող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8"/>
              <w:ind w:left="229" w:right="213" w:firstLine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 2023 թվականի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հոկտեմբերի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03-ի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46-Ն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23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before="1"/>
              <w:ind w:left="50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143" w:type="dxa"/>
          </w:tcPr>
          <w:p>
            <w:pPr>
              <w:pStyle w:val="TableParagraph"/>
              <w:spacing w:before="38"/>
              <w:ind w:left="211" w:right="2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1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13.</w:t>
            </w:r>
          </w:p>
        </w:tc>
        <w:tc>
          <w:tcPr>
            <w:tcW w:w="3737" w:type="dxa"/>
          </w:tcPr>
          <w:p>
            <w:pPr>
              <w:pStyle w:val="TableParagraph"/>
              <w:spacing w:line="338" w:lineRule="auto" w:before="35"/>
              <w:ind w:left="105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կազմակերպությունում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ձեռքերի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հիգիենայի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պահպանման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գործընթացը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բարելավելու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ղեկավարի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հրամանով նշանակվել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ձեռքերի</w:t>
            </w:r>
            <w:r>
              <w:rPr>
                <w:spacing w:val="2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հիգիենայի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գործընթացի</w:t>
            </w:r>
          </w:p>
          <w:p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պատասխանատու:</w:t>
            </w:r>
          </w:p>
        </w:tc>
        <w:tc>
          <w:tcPr>
            <w:tcW w:w="3168" w:type="dxa"/>
          </w:tcPr>
          <w:p>
            <w:pPr>
              <w:pStyle w:val="TableParagraph"/>
              <w:spacing w:line="338" w:lineRule="auto" w:before="35"/>
              <w:ind w:left="234" w:right="216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2023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հոկտեմբերի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03-ի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46-Ն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հավելված,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50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69"/>
                <w:sz w:val="20"/>
              </w:rPr>
              <w:t>1</w:t>
            </w:r>
          </w:p>
        </w:tc>
        <w:tc>
          <w:tcPr>
            <w:tcW w:w="2143" w:type="dxa"/>
          </w:tcPr>
          <w:p>
            <w:pPr>
              <w:pStyle w:val="TableParagraph"/>
              <w:spacing w:before="35"/>
              <w:ind w:left="211" w:right="2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21"/>
        <w:ind w:left="660" w:right="585"/>
        <w:jc w:val="center"/>
      </w:pPr>
      <w:r>
        <w:rPr/>
        <w:t>4․</w:t>
      </w:r>
      <w:r>
        <w:rPr>
          <w:spacing w:val="15"/>
        </w:rPr>
        <w:t> </w:t>
      </w:r>
      <w:r>
        <w:rPr/>
        <w:t>ԾԱՆՈԹԱԳՐՈՒԹՅՈՒՆՆԵՐ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328" w:lineRule="auto" w:before="0" w:after="0"/>
        <w:ind w:left="645" w:right="643" w:firstLine="0"/>
        <w:jc w:val="left"/>
        <w:rPr>
          <w:sz w:val="22"/>
          <w:szCs w:val="22"/>
        </w:rPr>
      </w:pPr>
      <w:r>
        <w:rPr>
          <w:rFonts w:ascii="Tahoma" w:hAnsi="Tahoma" w:cs="Tahoma" w:eastAsia="Tahoma"/>
          <w:b/>
          <w:bCs/>
          <w:sz w:val="22"/>
          <w:szCs w:val="22"/>
        </w:rPr>
        <w:t>*</w:t>
      </w:r>
      <w:r>
        <w:rPr>
          <w:sz w:val="22"/>
          <w:szCs w:val="22"/>
        </w:rPr>
        <w:t>եթե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օգտագործվում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գրանցված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56"/>
          <w:sz w:val="22"/>
          <w:szCs w:val="22"/>
        </w:rPr>
        <w:t> </w:t>
      </w:r>
      <w:r>
        <w:rPr>
          <w:sz w:val="22"/>
          <w:szCs w:val="22"/>
        </w:rPr>
        <w:t>նյութ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նշել</w:t>
      </w:r>
      <w:r>
        <w:rPr>
          <w:spacing w:val="55"/>
          <w:sz w:val="22"/>
          <w:szCs w:val="22"/>
        </w:rPr>
        <w:t> </w:t>
      </w:r>
      <w:r>
        <w:rPr>
          <w:sz w:val="22"/>
          <w:szCs w:val="22"/>
        </w:rPr>
        <w:t>«Այո»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պատասխանը</w:t>
      </w:r>
      <w:r>
        <w:rPr>
          <w:spacing w:val="5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55"/>
          <w:sz w:val="22"/>
          <w:szCs w:val="22"/>
        </w:rPr>
        <w:t> </w:t>
      </w:r>
      <w:r>
        <w:rPr>
          <w:sz w:val="22"/>
          <w:szCs w:val="22"/>
        </w:rPr>
        <w:t>մեկնաբանություններում</w:t>
      </w:r>
      <w:r>
        <w:rPr>
          <w:spacing w:val="52"/>
          <w:sz w:val="22"/>
          <w:szCs w:val="22"/>
        </w:rPr>
        <w:t> </w:t>
      </w:r>
      <w:r>
        <w:rPr>
          <w:sz w:val="22"/>
          <w:szCs w:val="22"/>
        </w:rPr>
        <w:t>գրել</w:t>
      </w:r>
      <w:r>
        <w:rPr>
          <w:spacing w:val="58"/>
          <w:sz w:val="22"/>
          <w:szCs w:val="22"/>
        </w:rPr>
        <w:t> </w:t>
      </w:r>
      <w:r>
        <w:rPr>
          <w:sz w:val="22"/>
          <w:szCs w:val="22"/>
        </w:rPr>
        <w:t>օգտագործվող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նյութի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անվանումը:</w:t>
      </w:r>
    </w:p>
    <w:p>
      <w:pPr>
        <w:spacing w:line="240" w:lineRule="auto" w:before="4" w:after="1"/>
        <w:rPr>
          <w:sz w:val="22"/>
        </w:rPr>
      </w:pPr>
    </w:p>
    <w:tbl>
      <w:tblPr>
        <w:tblW w:w="0" w:type="auto"/>
        <w:jc w:val="left"/>
        <w:tblInd w:w="2655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8570"/>
        <w:gridCol w:w="253"/>
        <w:gridCol w:w="255"/>
        <w:gridCol w:w="259"/>
      </w:tblGrid>
      <w:tr>
        <w:trPr>
          <w:trHeight w:val="832" w:hRule="atLeast"/>
        </w:trPr>
        <w:tc>
          <w:tcPr>
            <w:tcW w:w="382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1.</w:t>
            </w:r>
          </w:p>
        </w:tc>
        <w:tc>
          <w:tcPr>
            <w:tcW w:w="857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21"/>
              <w:ind w:left="117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«Այո»</w:t>
            </w:r>
            <w:r>
              <w:rPr>
                <w:rFonts w:ascii="Tahoma" w:hAnsi="Tahoma" w:cs="Tahoma" w:eastAsia="Tahoma"/>
                <w:b/>
                <w:bCs/>
                <w:spacing w:val="-8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-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այո,</w:t>
            </w:r>
            <w:r>
              <w:rPr>
                <w:rFonts w:ascii="Tahoma" w:hAnsi="Tahoma" w:cs="Tahoma" w:eastAsia="Tahoma"/>
                <w:b/>
                <w:bCs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առկա</w:t>
            </w:r>
            <w:r>
              <w:rPr>
                <w:rFonts w:ascii="Tahoma" w:hAnsi="Tahoma" w:cs="Tahoma" w:eastAsia="Tahoma"/>
                <w:b/>
                <w:bCs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16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համապատասխանում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16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բավարարում</w:t>
            </w:r>
            <w:r>
              <w:rPr>
                <w:rFonts w:ascii="Tahoma" w:hAnsi="Tahoma" w:cs="Tahoma" w:eastAsia="Tahoma"/>
                <w:b/>
                <w:bCs/>
                <w:spacing w:val="1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  <w:r>
              <w:rPr>
                <w:rFonts w:ascii="Tahoma" w:hAnsi="Tahoma" w:cs="Tahoma" w:eastAsia="Tahoma"/>
                <w:b/>
                <w:bCs/>
                <w:spacing w:val="15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կատարվել</w:t>
            </w:r>
            <w:r>
              <w:rPr>
                <w:rFonts w:ascii="Tahoma" w:hAnsi="Tahoma" w:cs="Tahoma" w:eastAsia="Tahoma"/>
                <w:b/>
                <w:bCs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է,</w:t>
            </w:r>
          </w:p>
          <w:p>
            <w:pPr>
              <w:pStyle w:val="TableParagraph"/>
              <w:spacing w:line="278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նշվում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  <w:r>
              <w:rPr>
                <w:spacing w:val="2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ներառված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կեսից</w:t>
            </w:r>
            <w:r>
              <w:rPr>
                <w:spacing w:val="2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ավելիի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դրական</w:t>
            </w:r>
            <w:r>
              <w:rPr>
                <w:spacing w:val="2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պատասխանի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(չի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կշռավորվում)</w:t>
            </w:r>
          </w:p>
        </w:tc>
        <w:tc>
          <w:tcPr>
            <w:tcW w:w="25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6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V</w:t>
            </w:r>
          </w:p>
        </w:tc>
        <w:tc>
          <w:tcPr>
            <w:tcW w:w="255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17"/>
              <w:ind w:left="21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«Ոչ»</w:t>
            </w:r>
            <w:r>
              <w:rPr>
                <w:rFonts w:ascii="Tahoma" w:hAnsi="Tahoma" w:cs="Tahoma" w:eastAsia="Tahoma"/>
                <w:b/>
                <w:bCs/>
                <w:spacing w:val="-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-</w:t>
            </w:r>
            <w:r>
              <w:rPr>
                <w:rFonts w:ascii="Tahoma" w:hAnsi="Tahoma" w:cs="Tahoma" w:eastAsia="Tahoma"/>
                <w:b/>
                <w:bCs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ոչ,</w:t>
            </w:r>
            <w:r>
              <w:rPr>
                <w:rFonts w:ascii="Tahoma" w:hAnsi="Tahoma" w:cs="Tahoma" w:eastAsia="Tahoma"/>
                <w:b/>
                <w:bCs/>
                <w:spacing w:val="1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առկա</w:t>
            </w:r>
            <w:r>
              <w:rPr>
                <w:rFonts w:ascii="Tahoma" w:hAnsi="Tahoma" w:cs="Tahoma" w:eastAsia="Tahoma"/>
                <w:b/>
                <w:bCs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չէ,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90"/>
                <w:sz w:val="20"/>
                <w:szCs w:val="20"/>
              </w:rPr>
              <w:t>համապատասխանում,</w:t>
            </w:r>
            <w:r>
              <w:rPr>
                <w:rFonts w:ascii="Tahoma" w:hAnsi="Tahoma" w:cs="Tahoma" w:eastAsia="Tahoma"/>
                <w:b/>
                <w:bCs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8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բավարարում,</w:t>
            </w:r>
            <w:r>
              <w:rPr>
                <w:rFonts w:ascii="Tahoma" w:hAnsi="Tahoma" w:cs="Tahoma" w:eastAsia="Tahoma"/>
                <w:b/>
                <w:bCs/>
                <w:spacing w:val="10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կատարվել,</w:t>
            </w:r>
          </w:p>
          <w:p>
            <w:pPr>
              <w:pStyle w:val="TableParagraph"/>
              <w:spacing w:line="278" w:lineRule="exact"/>
              <w:ind w:left="21" w:right="10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նշվում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հարցում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ներառված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կեսի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կեսից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ավելիի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բացասական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պատասխանի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դեպքում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(կշռավորվում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V</w:t>
            </w: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37" w:lineRule="exact" w:before="19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37" w:lineRule="exact" w:before="19"/>
              <w:ind w:left="21"/>
              <w:rPr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«Չ/պ» -</w:t>
            </w:r>
            <w:r>
              <w:rPr>
                <w:rFonts w:ascii="Tahoma" w:hAnsi="Tahoma" w:cs="Tahoma" w:eastAsia="Tahoma"/>
                <w:b/>
                <w:bCs/>
                <w:spacing w:val="28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27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պահանջվում,</w:t>
            </w:r>
            <w:r>
              <w:rPr>
                <w:rFonts w:ascii="Tahoma" w:hAnsi="Tahoma" w:cs="Tahoma" w:eastAsia="Tahoma"/>
                <w:b/>
                <w:bCs/>
                <w:spacing w:val="26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չի</w:t>
            </w:r>
            <w:r>
              <w:rPr>
                <w:rFonts w:ascii="Tahoma" w:hAnsi="Tahoma" w:cs="Tahoma" w:eastAsia="Tahoma"/>
                <w:b/>
                <w:bCs/>
                <w:spacing w:val="27"/>
                <w:w w:val="9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0"/>
                <w:sz w:val="20"/>
                <w:szCs w:val="20"/>
              </w:rPr>
              <w:t>վերաբերում</w:t>
            </w:r>
            <w:r>
              <w:rPr>
                <w:rFonts w:ascii="Tahoma" w:hAnsi="Tahoma" w:cs="Tahoma" w:eastAsia="Tahoma"/>
                <w:b/>
                <w:bCs/>
                <w:spacing w:val="18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(չի</w:t>
            </w:r>
            <w:r>
              <w:rPr>
                <w:spacing w:val="30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կշռավորվում)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19"/>
              <w:ind w:left="6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V</w:t>
            </w:r>
          </w:p>
        </w:tc>
      </w:tr>
      <w:tr>
        <w:trPr>
          <w:trHeight w:val="266" w:hRule="atLeast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26" w:lineRule="exact" w:before="20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9337" w:type="dxa"/>
            <w:gridSpan w:val="4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6" w:lineRule="exact" w:before="20"/>
              <w:ind w:left="21"/>
              <w:rPr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95"/>
                <w:sz w:val="20"/>
                <w:szCs w:val="20"/>
              </w:rPr>
              <w:t>«Կշիռ»</w:t>
            </w:r>
            <w:r>
              <w:rPr>
                <w:rFonts w:ascii="Tahoma" w:hAnsi="Tahoma" w:cs="Tahoma" w:eastAsia="Tahoma"/>
                <w:b/>
                <w:bCs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Tahoma" w:hAnsi="Tahoma" w:cs="Tahoma" w:eastAsia="Tahoma"/>
                <w:b/>
                <w:bCs/>
                <w:spacing w:val="1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ռիսկի</w:t>
            </w:r>
            <w:r>
              <w:rPr>
                <w:spacing w:val="2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միավոր</w:t>
            </w:r>
          </w:p>
        </w:tc>
      </w:tr>
    </w:tbl>
    <w:p>
      <w:pPr>
        <w:spacing w:after="0" w:line="226" w:lineRule="exact"/>
        <w:rPr>
          <w:sz w:val="20"/>
          <w:szCs w:val="20"/>
        </w:rPr>
        <w:sectPr>
          <w:pgSz w:w="15840" w:h="12240" w:orient="landscape"/>
          <w:pgMar w:top="1140" w:bottom="280" w:left="420" w:right="420"/>
        </w:sectPr>
      </w:pPr>
    </w:p>
    <w:p>
      <w:pPr>
        <w:spacing w:line="240" w:lineRule="auto" w:before="5"/>
        <w:rPr>
          <w:sz w:val="18"/>
        </w:rPr>
      </w:pPr>
    </w:p>
    <w:p>
      <w:pPr>
        <w:spacing w:after="0" w:line="240" w:lineRule="auto"/>
        <w:rPr>
          <w:sz w:val="18"/>
        </w:rPr>
        <w:sectPr>
          <w:pgSz w:w="15840" w:h="12240" w:orient="landscape"/>
          <w:pgMar w:top="1140" w:bottom="280" w:left="420" w:right="420"/>
        </w:sect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4"/>
        <w:rPr>
          <w:sz w:val="36"/>
        </w:rPr>
      </w:pPr>
    </w:p>
    <w:p>
      <w:pPr>
        <w:pStyle w:val="BodyText"/>
        <w:spacing w:before="1"/>
        <w:ind w:left="5697"/>
      </w:pPr>
      <w:r>
        <w:rPr>
          <w:w w:val="95"/>
        </w:rPr>
        <w:t>ՁԵՌՔԵՐԻ</w:t>
      </w:r>
      <w:r>
        <w:rPr>
          <w:spacing w:val="43"/>
          <w:w w:val="95"/>
        </w:rPr>
        <w:t> </w:t>
      </w:r>
      <w:r>
        <w:rPr>
          <w:w w:val="95"/>
        </w:rPr>
        <w:t>ԼՎԱՑՄԱՆ</w:t>
      </w:r>
      <w:r>
        <w:rPr>
          <w:spacing w:val="44"/>
          <w:w w:val="95"/>
        </w:rPr>
        <w:t> </w:t>
      </w:r>
      <w:r>
        <w:rPr>
          <w:w w:val="95"/>
        </w:rPr>
        <w:t>ՏԵԽՆԻԿԱ</w:t>
      </w:r>
    </w:p>
    <w:p>
      <w:pPr>
        <w:spacing w:before="121"/>
        <w:ind w:left="0" w:right="655" w:firstLine="0"/>
        <w:jc w:val="right"/>
        <w:rPr>
          <w:rFonts w:ascii="Tahoma" w:hAnsi="Tahoma" w:cs="Tahoma" w:eastAsia="Tahoma"/>
          <w:b/>
          <w:bCs/>
          <w:sz w:val="20"/>
          <w:szCs w:val="20"/>
        </w:rPr>
      </w:pPr>
      <w:r>
        <w:rPr/>
        <w:br w:type="column"/>
      </w:r>
      <w:r>
        <w:rPr>
          <w:rFonts w:ascii="Tahoma" w:hAnsi="Tahoma" w:cs="Tahoma" w:eastAsia="Tahoma"/>
          <w:b/>
          <w:bCs/>
          <w:spacing w:val="-1"/>
          <w:w w:val="85"/>
          <w:sz w:val="20"/>
          <w:szCs w:val="20"/>
        </w:rPr>
        <w:t>Նշում</w:t>
      </w:r>
      <w:r>
        <w:rPr>
          <w:rFonts w:ascii="Tahoma" w:hAnsi="Tahoma" w:cs="Tahoma" w:eastAsia="Tahoma"/>
          <w:b/>
          <w:bCs/>
          <w:spacing w:val="-2"/>
          <w:w w:val="8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85"/>
          <w:sz w:val="20"/>
          <w:szCs w:val="20"/>
        </w:rPr>
        <w:t>1*</w:t>
      </w:r>
    </w:p>
    <w:p>
      <w:pPr>
        <w:spacing w:before="76"/>
        <w:ind w:left="0" w:right="655" w:firstLine="0"/>
        <w:jc w:val="righ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w w:val="90"/>
          <w:sz w:val="20"/>
          <w:szCs w:val="20"/>
        </w:rPr>
        <w:t>Ձև</w:t>
      </w:r>
      <w:r>
        <w:rPr>
          <w:rFonts w:ascii="Tahoma" w:hAnsi="Tahoma" w:cs="Tahoma" w:eastAsia="Tahoma"/>
          <w:b/>
          <w:bCs/>
          <w:spacing w:val="-2"/>
          <w:w w:val="90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w w:val="90"/>
          <w:sz w:val="20"/>
          <w:szCs w:val="20"/>
        </w:rPr>
        <w:t>1</w:t>
      </w:r>
    </w:p>
    <w:p>
      <w:pPr>
        <w:spacing w:after="0"/>
        <w:jc w:val="right"/>
        <w:rPr>
          <w:rFonts w:ascii="Tahoma" w:hAnsi="Tahoma" w:cs="Tahoma" w:eastAsia="Tahoma"/>
          <w:sz w:val="20"/>
          <w:szCs w:val="20"/>
        </w:rPr>
        <w:sectPr>
          <w:type w:val="continuous"/>
          <w:pgSz w:w="15840" w:h="12240" w:orient="landscape"/>
          <w:pgMar w:top="1140" w:bottom="280" w:left="420" w:right="420"/>
          <w:cols w:num="2" w:equalWidth="0">
            <w:col w:w="9291" w:space="40"/>
            <w:col w:w="5669"/>
          </w:cols>
        </w:sectPr>
      </w:pPr>
    </w:p>
    <w:p>
      <w:pPr>
        <w:pStyle w:val="BodyText"/>
        <w:ind w:left="459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865638" cy="37921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638" cy="379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140" w:bottom="280" w:left="42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before="121"/>
        <w:ind w:left="13863" w:right="626" w:firstLine="0"/>
        <w:jc w:val="center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sz w:val="20"/>
          <w:szCs w:val="20"/>
        </w:rPr>
        <w:t>Ձև</w:t>
      </w:r>
      <w:r>
        <w:rPr>
          <w:rFonts w:ascii="Tahoma" w:hAnsi="Tahoma" w:cs="Tahoma" w:eastAsia="Tahoma"/>
          <w:b/>
          <w:bCs/>
          <w:spacing w:val="-11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2</w:t>
      </w:r>
    </w:p>
    <w:p>
      <w:pPr>
        <w:pStyle w:val="BodyText"/>
        <w:spacing w:before="31"/>
        <w:ind w:left="624" w:right="633"/>
        <w:jc w:val="center"/>
      </w:pPr>
      <w:r>
        <w:rPr/>
        <w:t>ՁԵՌՔԵՐԻ</w:t>
      </w:r>
      <w:r>
        <w:rPr>
          <w:spacing w:val="-11"/>
        </w:rPr>
        <w:t> </w:t>
      </w:r>
      <w:r>
        <w:rPr/>
        <w:t>ՀԻԳԻԵՆԻԿ</w:t>
      </w:r>
      <w:r>
        <w:rPr>
          <w:spacing w:val="-9"/>
        </w:rPr>
        <w:t> </w:t>
      </w:r>
      <w:r>
        <w:rPr/>
        <w:t>ՄՇԱԿՄԱՆ</w:t>
      </w:r>
      <w:r>
        <w:rPr>
          <w:spacing w:val="-10"/>
        </w:rPr>
        <w:t> </w:t>
      </w:r>
      <w:r>
        <w:rPr/>
        <w:t>ՏԵԽՆԻԿԱ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2602992</wp:posOffset>
            </wp:positionH>
            <wp:positionV relativeFrom="paragraph">
              <wp:posOffset>179352</wp:posOffset>
            </wp:positionV>
            <wp:extent cx="5006578" cy="26043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78" cy="260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before="121"/>
        <w:ind w:left="13862" w:right="633" w:firstLine="0"/>
        <w:jc w:val="center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sz w:val="20"/>
          <w:szCs w:val="20"/>
        </w:rPr>
        <w:t>Ձև</w:t>
      </w:r>
      <w:r>
        <w:rPr>
          <w:rFonts w:ascii="Tahoma" w:hAnsi="Tahoma" w:cs="Tahoma" w:eastAsia="Tahoma"/>
          <w:b/>
          <w:bCs/>
          <w:spacing w:val="-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3</w:t>
      </w:r>
    </w:p>
    <w:p>
      <w:pPr>
        <w:pStyle w:val="BodyText"/>
        <w:spacing w:before="31"/>
        <w:ind w:left="626" w:right="633"/>
        <w:jc w:val="center"/>
      </w:pPr>
      <w:r>
        <w:rPr/>
        <w:t>ՁԵՌՔԵՐԻ</w:t>
      </w:r>
      <w:r>
        <w:rPr>
          <w:spacing w:val="-16"/>
        </w:rPr>
        <w:t> </w:t>
      </w:r>
      <w:r>
        <w:rPr/>
        <w:t>ՎԻՐԱԲՈՒԺԱԿԱՆ</w:t>
      </w:r>
      <w:r>
        <w:rPr>
          <w:spacing w:val="-15"/>
        </w:rPr>
        <w:t> </w:t>
      </w:r>
      <w:r>
        <w:rPr/>
        <w:t>ՄՇԱԿՄԱՆ</w:t>
      </w:r>
      <w:r>
        <w:rPr>
          <w:spacing w:val="-15"/>
        </w:rPr>
        <w:t> </w:t>
      </w:r>
      <w:r>
        <w:rPr/>
        <w:t>ՏԵԽՆԻԿԱ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2965703</wp:posOffset>
            </wp:positionH>
            <wp:positionV relativeFrom="paragraph">
              <wp:posOffset>179352</wp:posOffset>
            </wp:positionV>
            <wp:extent cx="4259731" cy="377904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731" cy="377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before="121"/>
        <w:ind w:left="0" w:right="653" w:firstLine="0"/>
        <w:jc w:val="right"/>
        <w:rPr>
          <w:rFonts w:ascii="Tahoma" w:hAnsi="Tahoma" w:cs="Tahoma" w:eastAsia="Tahoma"/>
          <w:b/>
          <w:bCs/>
          <w:sz w:val="20"/>
          <w:szCs w:val="20"/>
        </w:rPr>
      </w:pPr>
      <w:r>
        <w:rPr>
          <w:rFonts w:ascii="Tahoma" w:hAnsi="Tahoma" w:cs="Tahoma" w:eastAsia="Tahoma"/>
          <w:b/>
          <w:bCs/>
          <w:sz w:val="20"/>
          <w:szCs w:val="20"/>
        </w:rPr>
        <w:t>Ձև</w:t>
      </w:r>
      <w:r>
        <w:rPr>
          <w:rFonts w:ascii="Tahoma" w:hAnsi="Tahoma" w:cs="Tahoma" w:eastAsia="Tahoma"/>
          <w:b/>
          <w:bCs/>
          <w:spacing w:val="-4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21"/>
        <w:ind w:left="627" w:right="633"/>
        <w:jc w:val="center"/>
      </w:pPr>
      <w:r>
        <w:rPr/>
        <w:t>ՁԵՌՔԵՐԻ</w:t>
      </w:r>
      <w:r>
        <w:rPr>
          <w:spacing w:val="5"/>
        </w:rPr>
        <w:t> </w:t>
      </w:r>
      <w:r>
        <w:rPr/>
        <w:t>ՀԻԳԻԵՆԱՅԻ</w:t>
      </w:r>
      <w:r>
        <w:rPr>
          <w:spacing w:val="6"/>
        </w:rPr>
        <w:t> </w:t>
      </w:r>
      <w:r>
        <w:rPr/>
        <w:t>5</w:t>
      </w:r>
      <w:r>
        <w:rPr>
          <w:spacing w:val="2"/>
        </w:rPr>
        <w:t> </w:t>
      </w:r>
      <w:r>
        <w:rPr/>
        <w:t>ՊԱՀԵՐԸ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2429255</wp:posOffset>
            </wp:positionH>
            <wp:positionV relativeFrom="paragraph">
              <wp:posOffset>155524</wp:posOffset>
            </wp:positionV>
            <wp:extent cx="5111604" cy="2524601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04" cy="252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5840" w:h="12240" w:orient="landscape"/>
          <w:pgMar w:top="1140" w:bottom="280" w:left="4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660" w:right="250"/>
        <w:jc w:val="center"/>
      </w:pPr>
      <w:r>
        <w:rPr>
          <w:spacing w:val="-1"/>
        </w:rPr>
        <w:t>5</w:t>
      </w:r>
      <w:r>
        <w:rPr>
          <w:rFonts w:ascii="Segoe UI Symbol" w:hAnsi="Segoe UI Symbol" w:cs="Segoe UI Symbol" w:eastAsia="Segoe UI Symbol"/>
          <w:b w:val="0"/>
          <w:bCs w:val="0"/>
          <w:spacing w:val="-1"/>
        </w:rPr>
        <w:t>․</w:t>
      </w:r>
      <w:r>
        <w:rPr>
          <w:rFonts w:ascii="Segoe UI Symbol" w:hAnsi="Segoe UI Symbol" w:cs="Segoe UI Symbol" w:eastAsia="Segoe UI Symbol"/>
          <w:b w:val="0"/>
          <w:bCs w:val="0"/>
          <w:spacing w:val="12"/>
        </w:rPr>
        <w:t> </w:t>
      </w:r>
      <w:r>
        <w:rPr>
          <w:spacing w:val="-1"/>
        </w:rPr>
        <w:t>ԻՐԱՎԱԿԱՆ</w:t>
      </w:r>
      <w:r>
        <w:rPr>
          <w:spacing w:val="-14"/>
        </w:rPr>
        <w:t> </w:t>
      </w:r>
      <w:r>
        <w:rPr>
          <w:spacing w:val="-1"/>
        </w:rPr>
        <w:t>ԱԿՏԵՐ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09" w:val="left" w:leader="none"/>
        </w:tabs>
        <w:spacing w:line="240" w:lineRule="auto" w:before="0" w:after="0"/>
        <w:ind w:left="1108" w:right="0" w:hanging="339"/>
        <w:jc w:val="left"/>
        <w:rPr>
          <w:rFonts w:ascii="Tahoma" w:hAnsi="Tahoma" w:cs="Tahoma" w:eastAsia="Tahoma"/>
          <w:b/>
          <w:bCs/>
          <w:sz w:val="22"/>
          <w:szCs w:val="22"/>
        </w:rPr>
      </w:pPr>
      <w:r>
        <w:rPr>
          <w:rFonts w:ascii="Tahoma" w:hAnsi="Tahoma" w:cs="Tahoma" w:eastAsia="Tahoma"/>
          <w:b/>
          <w:bCs/>
          <w:w w:val="89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2"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spacing w:val="1"/>
          <w:w w:val="72"/>
          <w:sz w:val="22"/>
          <w:szCs w:val="22"/>
        </w:rPr>
        <w:t>յ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75"/>
          <w:sz w:val="22"/>
          <w:szCs w:val="22"/>
        </w:rPr>
        <w:t>լ</w:t>
      </w:r>
      <w:r>
        <w:rPr>
          <w:rFonts w:ascii="Tahoma" w:hAnsi="Tahoma" w:cs="Tahoma" w:eastAsia="Tahoma"/>
          <w:b/>
          <w:bCs/>
          <w:spacing w:val="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ս</w:t>
      </w:r>
      <w:r>
        <w:rPr>
          <w:rFonts w:ascii="Tahoma" w:hAnsi="Tahoma" w:cs="Tahoma" w:eastAsia="Tahoma"/>
          <w:b/>
          <w:bCs/>
          <w:spacing w:val="-3"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spacing w:val="-3"/>
          <w:w w:val="64"/>
          <w:sz w:val="22"/>
          <w:szCs w:val="22"/>
        </w:rPr>
        <w:t>ւ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գ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99"/>
          <w:sz w:val="22"/>
          <w:szCs w:val="22"/>
        </w:rPr>
        <w:t>թ</w:t>
      </w:r>
      <w:r>
        <w:rPr>
          <w:rFonts w:ascii="Tahoma" w:hAnsi="Tahoma" w:cs="Tahoma" w:eastAsia="Tahoma"/>
          <w:b/>
          <w:bCs/>
          <w:spacing w:val="1"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spacing w:val="-2"/>
          <w:w w:val="99"/>
          <w:sz w:val="22"/>
          <w:szCs w:val="22"/>
        </w:rPr>
        <w:t>թ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ը</w:t>
      </w:r>
      <w:r>
        <w:rPr>
          <w:rFonts w:ascii="Tahoma" w:hAnsi="Tahoma" w:cs="Tahoma" w:eastAsia="Tahoma"/>
          <w:b/>
          <w:bCs/>
          <w:spacing w:val="6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8"/>
          <w:sz w:val="22"/>
          <w:szCs w:val="22"/>
        </w:rPr>
        <w:t>զ</w:t>
      </w:r>
      <w:r>
        <w:rPr>
          <w:rFonts w:ascii="Tahoma" w:hAnsi="Tahoma" w:cs="Tahoma" w:eastAsia="Tahoma"/>
          <w:b/>
          <w:bCs/>
          <w:spacing w:val="-3"/>
          <w:w w:val="83"/>
          <w:sz w:val="22"/>
          <w:szCs w:val="22"/>
        </w:rPr>
        <w:t>մ</w:t>
      </w:r>
      <w:r>
        <w:rPr>
          <w:rFonts w:ascii="Tahoma" w:hAnsi="Tahoma" w:cs="Tahoma" w:eastAsia="Tahoma"/>
          <w:b/>
          <w:bCs/>
          <w:spacing w:val="2"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w w:val="75"/>
          <w:sz w:val="22"/>
          <w:szCs w:val="22"/>
        </w:rPr>
        <w:t>լ</w:t>
      </w:r>
      <w:r>
        <w:rPr>
          <w:rFonts w:ascii="Tahoma" w:hAnsi="Tahoma" w:cs="Tahoma" w:eastAsia="Tahoma"/>
          <w:b/>
          <w:bCs/>
          <w:spacing w:val="4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w w:val="87"/>
          <w:sz w:val="22"/>
          <w:szCs w:val="22"/>
        </w:rPr>
        <w:t>է</w:t>
      </w:r>
      <w:r>
        <w:rPr>
          <w:rFonts w:ascii="Tahoma" w:hAnsi="Tahoma" w:cs="Tahoma" w:eastAsia="Tahoma"/>
          <w:b/>
          <w:bCs/>
          <w:spacing w:val="3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հ</w:t>
      </w:r>
      <w:r>
        <w:rPr>
          <w:rFonts w:ascii="Tahoma" w:hAnsi="Tahoma" w:cs="Tahoma" w:eastAsia="Tahoma"/>
          <w:b/>
          <w:bCs/>
          <w:spacing w:val="1"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spacing w:val="-3"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w w:val="89"/>
          <w:sz w:val="22"/>
          <w:szCs w:val="22"/>
        </w:rPr>
        <w:t>և</w:t>
      </w:r>
      <w:r>
        <w:rPr>
          <w:rFonts w:ascii="Tahoma" w:hAnsi="Tahoma" w:cs="Tahoma" w:eastAsia="Tahoma"/>
          <w:b/>
          <w:bCs/>
          <w:w w:val="72"/>
          <w:sz w:val="22"/>
          <w:szCs w:val="22"/>
        </w:rPr>
        <w:t>յ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75"/>
          <w:sz w:val="22"/>
          <w:szCs w:val="22"/>
        </w:rPr>
        <w:t>լ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4"/>
          <w:w w:val="82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-3"/>
          <w:w w:val="93"/>
          <w:sz w:val="22"/>
          <w:szCs w:val="22"/>
        </w:rPr>
        <w:t>ո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spacing w:val="1"/>
          <w:w w:val="83"/>
          <w:sz w:val="22"/>
          <w:szCs w:val="22"/>
        </w:rPr>
        <w:t>մ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-3"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spacing w:val="1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3"/>
          <w:w w:val="93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2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5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կ</w:t>
      </w:r>
      <w:r>
        <w:rPr>
          <w:rFonts w:ascii="Tahoma" w:hAnsi="Tahoma" w:cs="Tahoma" w:eastAsia="Tahoma"/>
          <w:b/>
          <w:bCs/>
          <w:spacing w:val="-3"/>
          <w:w w:val="94"/>
          <w:sz w:val="22"/>
          <w:szCs w:val="22"/>
        </w:rPr>
        <w:t>տ</w:t>
      </w:r>
      <w:r>
        <w:rPr>
          <w:rFonts w:ascii="Tahoma" w:hAnsi="Tahoma" w:cs="Tahoma" w:eastAsia="Tahoma"/>
          <w:b/>
          <w:bCs/>
          <w:spacing w:val="1"/>
          <w:w w:val="94"/>
          <w:sz w:val="22"/>
          <w:szCs w:val="22"/>
        </w:rPr>
        <w:t>ե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րի</w:t>
      </w:r>
      <w:r>
        <w:rPr>
          <w:rFonts w:ascii="Tahoma" w:hAnsi="Tahoma" w:cs="Tahoma" w:eastAsia="Tahoma"/>
          <w:b/>
          <w:bCs/>
          <w:spacing w:val="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1"/>
          <w:w w:val="93"/>
          <w:sz w:val="22"/>
          <w:szCs w:val="22"/>
        </w:rPr>
        <w:t>հ</w:t>
      </w:r>
      <w:r>
        <w:rPr>
          <w:rFonts w:ascii="Tahoma" w:hAnsi="Tahoma" w:cs="Tahoma" w:eastAsia="Tahoma"/>
          <w:b/>
          <w:bCs/>
          <w:spacing w:val="-3"/>
          <w:w w:val="93"/>
          <w:sz w:val="22"/>
          <w:szCs w:val="22"/>
        </w:rPr>
        <w:t>ի</w:t>
      </w:r>
      <w:r>
        <w:rPr>
          <w:rFonts w:ascii="Tahoma" w:hAnsi="Tahoma" w:cs="Tahoma" w:eastAsia="Tahoma"/>
          <w:b/>
          <w:bCs/>
          <w:spacing w:val="1"/>
          <w:w w:val="83"/>
          <w:sz w:val="22"/>
          <w:szCs w:val="22"/>
        </w:rPr>
        <w:t>մ</w:t>
      </w:r>
      <w:r>
        <w:rPr>
          <w:rFonts w:ascii="Tahoma" w:hAnsi="Tahoma" w:cs="Tahoma" w:eastAsia="Tahoma"/>
          <w:b/>
          <w:bCs/>
          <w:spacing w:val="-3"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82"/>
          <w:sz w:val="22"/>
          <w:szCs w:val="22"/>
        </w:rPr>
        <w:t>ն</w:t>
      </w:r>
      <w:r>
        <w:rPr>
          <w:rFonts w:ascii="Tahoma" w:hAnsi="Tahoma" w:cs="Tahoma" w:eastAsia="Tahoma"/>
          <w:b/>
          <w:bCs/>
          <w:spacing w:val="2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2"/>
          <w:w w:val="84"/>
          <w:sz w:val="22"/>
          <w:szCs w:val="22"/>
        </w:rPr>
        <w:t>վ</w:t>
      </w:r>
      <w:r>
        <w:rPr>
          <w:rFonts w:ascii="Tahoma" w:hAnsi="Tahoma" w:cs="Tahoma" w:eastAsia="Tahoma"/>
          <w:b/>
          <w:bCs/>
          <w:w w:val="93"/>
          <w:sz w:val="22"/>
          <w:szCs w:val="22"/>
        </w:rPr>
        <w:t>ր</w:t>
      </w:r>
      <w:r>
        <w:rPr>
          <w:rFonts w:ascii="Tahoma" w:hAnsi="Tahoma" w:cs="Tahoma" w:eastAsia="Tahoma"/>
          <w:b/>
          <w:bCs/>
          <w:w w:val="91"/>
          <w:sz w:val="22"/>
          <w:szCs w:val="22"/>
        </w:rPr>
        <w:t>ա</w:t>
      </w:r>
      <w:r>
        <w:rPr>
          <w:rFonts w:ascii="Tahoma" w:hAnsi="Tahoma" w:cs="Tahoma" w:eastAsia="Tahoma"/>
          <w:b/>
          <w:bCs/>
          <w:w w:val="46"/>
          <w:sz w:val="22"/>
          <w:szCs w:val="22"/>
        </w:rPr>
        <w:t>`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341" w:val="left" w:leader="none"/>
        </w:tabs>
        <w:spacing w:line="240" w:lineRule="auto" w:before="0" w:after="0"/>
        <w:ind w:left="1340" w:right="0" w:hanging="233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2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28"/>
          <w:sz w:val="22"/>
          <w:szCs w:val="22"/>
        </w:rPr>
        <w:t> </w:t>
      </w:r>
      <w:r>
        <w:rPr>
          <w:sz w:val="22"/>
          <w:szCs w:val="22"/>
        </w:rPr>
        <w:t>2023</w:t>
      </w:r>
      <w:r>
        <w:rPr>
          <w:spacing w:val="3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7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30"/>
          <w:sz w:val="22"/>
          <w:szCs w:val="22"/>
        </w:rPr>
        <w:t> </w:t>
      </w:r>
      <w:r>
        <w:rPr>
          <w:sz w:val="22"/>
          <w:szCs w:val="22"/>
        </w:rPr>
        <w:t>03-ի</w:t>
      </w:r>
      <w:r>
        <w:rPr>
          <w:spacing w:val="27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> </w:t>
      </w:r>
      <w:r>
        <w:rPr>
          <w:sz w:val="22"/>
          <w:szCs w:val="22"/>
        </w:rPr>
        <w:t>46-Ն</w:t>
      </w:r>
      <w:r>
        <w:rPr>
          <w:spacing w:val="28"/>
          <w:sz w:val="22"/>
          <w:szCs w:val="22"/>
        </w:rPr>
        <w:t> </w:t>
      </w:r>
      <w:r>
        <w:rPr>
          <w:sz w:val="22"/>
          <w:szCs w:val="22"/>
        </w:rPr>
        <w:t>հրաման։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tabs>
          <w:tab w:pos="3662" w:val="left" w:leader="none"/>
          <w:tab w:pos="5619" w:val="left" w:leader="none"/>
          <w:tab w:pos="10277" w:val="left" w:leader="none"/>
          <w:tab w:pos="13753" w:val="left" w:leader="none"/>
        </w:tabs>
        <w:spacing w:before="138"/>
        <w:ind w:left="622" w:right="0" w:firstLine="0"/>
        <w:jc w:val="left"/>
        <w:rPr>
          <w:sz w:val="22"/>
          <w:szCs w:val="22"/>
        </w:rPr>
      </w:pPr>
      <w:r>
        <w:rPr>
          <w:w w:val="105"/>
          <w:sz w:val="20"/>
          <w:szCs w:val="20"/>
        </w:rPr>
        <w:t>Տեսչական</w:t>
      </w:r>
      <w:r>
        <w:rPr>
          <w:spacing w:val="-1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մարմնի</w:t>
      </w:r>
      <w:r>
        <w:rPr>
          <w:spacing w:val="-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ծառայող</w:t>
      </w:r>
      <w:r>
        <w:rPr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3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w w:val="105"/>
          <w:sz w:val="20"/>
          <w:szCs w:val="20"/>
        </w:rPr>
        <w:t>Տնտեսավարող</w:t>
      </w:r>
      <w:r>
        <w:rPr>
          <w:rFonts w:ascii="Times New Roman" w:hAnsi="Times New Roman" w:cs="Times New Roman" w:eastAsia="Times New Roman"/>
          <w:w w:val="105"/>
          <w:sz w:val="20"/>
          <w:szCs w:val="20"/>
          <w:u w:val="single"/>
        </w:rPr>
        <w:tab/>
      </w:r>
      <w:r>
        <w:rPr>
          <w:w w:val="105"/>
          <w:sz w:val="22"/>
          <w:szCs w:val="22"/>
        </w:rPr>
        <w:t>»:</w:t>
      </w:r>
    </w:p>
    <w:p>
      <w:pPr>
        <w:tabs>
          <w:tab w:pos="11865" w:val="left" w:leader="none"/>
        </w:tabs>
        <w:spacing w:before="57"/>
        <w:ind w:left="375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(ստորագրությունը)</w:t>
        <w:tab/>
        <w:t>(ստորագրությունը)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25"/>
        </w:rPr>
      </w:pPr>
    </w:p>
    <w:p>
      <w:pPr>
        <w:spacing w:line="290" w:lineRule="auto" w:before="0"/>
        <w:ind w:left="1311" w:right="8334" w:firstLine="11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ՀԱՅԱՍՏԱՆԻ</w:t>
      </w:r>
      <w:r>
        <w:rPr>
          <w:spacing w:val="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ՀԱՆՐԱՊԵՏՈՒԹՅԱՆ</w:t>
      </w:r>
      <w:r>
        <w:rPr>
          <w:spacing w:val="-5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ՎԱՐՉԱՊԵՏԻ</w:t>
      </w:r>
      <w:r>
        <w:rPr>
          <w:spacing w:val="-7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ԱՇԽԱՏԱԿԱԶՄԻ</w:t>
      </w:r>
    </w:p>
    <w:p>
      <w:pPr>
        <w:tabs>
          <w:tab w:pos="11368" w:val="left" w:leader="none"/>
        </w:tabs>
        <w:spacing w:before="2"/>
        <w:ind w:left="2514" w:right="0" w:firstLine="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ՂԵԿԱՎԱՐ</w:t>
        <w:tab/>
      </w:r>
      <w:r>
        <w:rPr>
          <w:spacing w:val="-2"/>
          <w:w w:val="105"/>
          <w:sz w:val="22"/>
          <w:szCs w:val="22"/>
        </w:rPr>
        <w:t>Ա.</w:t>
      </w:r>
      <w:r>
        <w:rPr>
          <w:spacing w:val="-12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ՀԱՐՈՒԹՅՈՒՆՅԱՆ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</w:p>
    <w:p>
      <w:pPr>
        <w:spacing w:before="0"/>
        <w:ind w:left="0" w:right="5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8695883</wp:posOffset>
            </wp:positionH>
            <wp:positionV relativeFrom="paragraph">
              <wp:posOffset>163220</wp:posOffset>
            </wp:positionV>
            <wp:extent cx="957321" cy="30670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21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19.09.2024</w:t>
      </w:r>
    </w:p>
    <w:sectPr>
      <w:pgSz w:w="15840" w:h="12240" w:orient="landscape"/>
      <w:pgMar w:top="114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45" w:hanging="283"/>
        <w:jc w:val="left"/>
      </w:pPr>
      <w:rPr>
        <w:rFonts w:hint="default" w:ascii="Tahoma" w:hAnsi="Tahoma" w:eastAsia="Tahoma" w:cs="Tahoma"/>
        <w:b/>
        <w:bCs/>
        <w:w w:val="68"/>
        <w:sz w:val="22"/>
        <w:szCs w:val="22"/>
      </w:rPr>
    </w:lvl>
    <w:lvl w:ilvl="1">
      <w:start w:val="1"/>
      <w:numFmt w:val="decimal"/>
      <w:lvlText w:val="%2."/>
      <w:lvlJc w:val="left"/>
      <w:pPr>
        <w:ind w:left="1108" w:hanging="339"/>
        <w:jc w:val="left"/>
      </w:pPr>
      <w:rPr>
        <w:rFonts w:hint="default" w:ascii="Tahoma" w:hAnsi="Tahoma" w:eastAsia="Tahoma" w:cs="Tahoma"/>
        <w:b/>
        <w:bCs/>
        <w:spacing w:val="0"/>
        <w:w w:val="68"/>
        <w:sz w:val="22"/>
        <w:szCs w:val="22"/>
      </w:rPr>
    </w:lvl>
    <w:lvl w:ilvl="2">
      <w:start w:val="1"/>
      <w:numFmt w:val="decimal"/>
      <w:lvlText w:val="%3)"/>
      <w:lvlJc w:val="left"/>
      <w:pPr>
        <w:ind w:left="1340" w:hanging="233"/>
        <w:jc w:val="left"/>
      </w:pPr>
      <w:rPr>
        <w:rFonts w:hint="default" w:ascii="Microsoft Sans Serif" w:hAnsi="Microsoft Sans Serif" w:eastAsia="Microsoft Sans Serif" w:cs="Microsoft Sans Serif"/>
        <w:w w:val="73"/>
        <w:sz w:val="22"/>
        <w:szCs w:val="22"/>
      </w:rPr>
    </w:lvl>
    <w:lvl w:ilvl="3">
      <w:start w:val="0"/>
      <w:numFmt w:val="bullet"/>
      <w:lvlText w:val="•"/>
      <w:lvlJc w:val="left"/>
      <w:pPr>
        <w:ind w:left="3047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5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2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70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77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585" w:hanging="23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04" w:hanging="339"/>
        <w:jc w:val="right"/>
      </w:pPr>
      <w:rPr>
        <w:rFonts w:hint="default" w:ascii="Tahoma" w:hAnsi="Tahoma" w:eastAsia="Tahoma" w:cs="Tahoma"/>
        <w:b/>
        <w:bCs/>
        <w:spacing w:val="0"/>
        <w:w w:val="68"/>
        <w:sz w:val="22"/>
        <w:szCs w:val="22"/>
      </w:rPr>
    </w:lvl>
    <w:lvl w:ilvl="1">
      <w:start w:val="0"/>
      <w:numFmt w:val="bullet"/>
      <w:lvlText w:val="•"/>
      <w:lvlJc w:val="left"/>
      <w:pPr>
        <w:ind w:left="7710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20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330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14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95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760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70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380" w:hanging="33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645" w:hanging="339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 Mnatsakanyan</dc:creator>
  <dc:title>Microsoft Word - voroshumKK351.2</dc:title>
  <dcterms:created xsi:type="dcterms:W3CDTF">2024-09-20T05:41:50Z</dcterms:created>
  <dcterms:modified xsi:type="dcterms:W3CDTF">2024-09-20T05:41:50Z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2024-09-20T00:00:00Z</vt:filetime>
  </property>
</Properties>
</file>