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7659" w14:textId="084FD09D" w:rsidR="00AE75FD" w:rsidRPr="004A0587" w:rsidRDefault="004B5700" w:rsidP="000A73D7">
      <w:pPr>
        <w:shd w:val="clear" w:color="auto" w:fill="FFFFFF"/>
        <w:spacing w:after="0" w:line="276" w:lineRule="auto"/>
        <w:jc w:val="center"/>
        <w:rPr>
          <w:rFonts w:ascii="GHEA Grapalat" w:eastAsia="Times New Roman" w:hAnsi="GHEA Grapalat" w:cs="Arial"/>
          <w:b/>
          <w:bCs/>
        </w:rPr>
      </w:pPr>
      <w:r w:rsidRPr="004A0587">
        <w:rPr>
          <w:rFonts w:ascii="GHEA Grapalat" w:eastAsia="Times New Roman" w:hAnsi="GHEA Grapalat" w:cs="Arial"/>
          <w:b/>
          <w:bCs/>
        </w:rPr>
        <w:t>ՀԱՅՏԱՐԱՐՈՒԹՅՈՒՆ</w:t>
      </w:r>
      <w:r w:rsidR="006825F0">
        <w:rPr>
          <w:rFonts w:ascii="GHEA Grapalat" w:eastAsia="Times New Roman" w:hAnsi="GHEA Grapalat" w:cs="Arial"/>
          <w:b/>
          <w:bCs/>
        </w:rPr>
        <w:t>-</w:t>
      </w:r>
      <w:r w:rsidR="00CC52E1">
        <w:rPr>
          <w:rFonts w:ascii="GHEA Grapalat" w:eastAsia="Times New Roman" w:hAnsi="GHEA Grapalat" w:cs="Arial"/>
          <w:b/>
          <w:bCs/>
          <w:color w:val="FF0000"/>
          <w:lang w:val="hy-AM"/>
        </w:rPr>
        <w:t>0</w:t>
      </w:r>
      <w:r w:rsidR="006E4573">
        <w:rPr>
          <w:rFonts w:ascii="GHEA Grapalat" w:eastAsia="Times New Roman" w:hAnsi="GHEA Grapalat" w:cs="Arial"/>
          <w:b/>
          <w:bCs/>
          <w:color w:val="FF0000"/>
        </w:rPr>
        <w:t>8</w:t>
      </w:r>
      <w:r w:rsidR="006825F0" w:rsidRPr="00CB5A22">
        <w:rPr>
          <w:rFonts w:ascii="GHEA Grapalat" w:eastAsia="Times New Roman" w:hAnsi="GHEA Grapalat" w:cs="Arial"/>
          <w:b/>
          <w:bCs/>
          <w:color w:val="FF0000"/>
        </w:rPr>
        <w:t>.</w:t>
      </w:r>
      <w:r w:rsidR="006E4573">
        <w:rPr>
          <w:rFonts w:ascii="GHEA Grapalat" w:eastAsia="Times New Roman" w:hAnsi="GHEA Grapalat" w:cs="Arial"/>
          <w:b/>
          <w:bCs/>
          <w:color w:val="FF0000"/>
        </w:rPr>
        <w:t>01</w:t>
      </w:r>
      <w:r w:rsidR="005C3C3C" w:rsidRPr="00CB5A22">
        <w:rPr>
          <w:rFonts w:ascii="GHEA Grapalat" w:eastAsia="Times New Roman" w:hAnsi="GHEA Grapalat" w:cs="Arial"/>
          <w:b/>
          <w:bCs/>
          <w:color w:val="FF0000"/>
        </w:rPr>
        <w:t>.2</w:t>
      </w:r>
      <w:r w:rsidR="003E25B1" w:rsidRPr="00CB5A22">
        <w:rPr>
          <w:rFonts w:ascii="GHEA Grapalat" w:eastAsia="Times New Roman" w:hAnsi="GHEA Grapalat" w:cs="Arial"/>
          <w:b/>
          <w:bCs/>
          <w:color w:val="FF0000"/>
          <w:lang w:val="hy-AM"/>
        </w:rPr>
        <w:t>0</w:t>
      </w:r>
      <w:r w:rsidR="005C3C3C" w:rsidRPr="00CB5A22">
        <w:rPr>
          <w:rFonts w:ascii="GHEA Grapalat" w:eastAsia="Times New Roman" w:hAnsi="GHEA Grapalat" w:cs="Arial"/>
          <w:b/>
          <w:bCs/>
          <w:color w:val="FF0000"/>
        </w:rPr>
        <w:t>2</w:t>
      </w:r>
      <w:r w:rsidR="006E4573">
        <w:rPr>
          <w:rFonts w:ascii="GHEA Grapalat" w:eastAsia="Times New Roman" w:hAnsi="GHEA Grapalat" w:cs="Arial"/>
          <w:b/>
          <w:bCs/>
          <w:color w:val="FF0000"/>
        </w:rPr>
        <w:t>5</w:t>
      </w:r>
    </w:p>
    <w:p w14:paraId="3CCD0E06"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219FBFEB" w14:textId="13073CB6" w:rsidR="00AE75FD" w:rsidRPr="004A0587" w:rsidRDefault="006E4573" w:rsidP="004F5F2A">
      <w:pPr>
        <w:shd w:val="clear" w:color="auto" w:fill="FFFFFF"/>
        <w:spacing w:after="0" w:line="276" w:lineRule="auto"/>
        <w:jc w:val="center"/>
        <w:rPr>
          <w:rFonts w:ascii="GHEA Grapalat" w:eastAsia="Times New Roman" w:hAnsi="GHEA Grapalat" w:cs="Arial"/>
        </w:rPr>
      </w:pPr>
      <w:r w:rsidRPr="00DE39AC">
        <w:rPr>
          <w:rFonts w:ascii="GHEA Grapalat" w:eastAsia="Times New Roman" w:hAnsi="GHEA Grapalat" w:cs="Sylfaen"/>
          <w:b/>
          <w:sz w:val="24"/>
          <w:szCs w:val="24"/>
          <w:lang w:val="hy-AM"/>
        </w:rPr>
        <w:t xml:space="preserve">ԱՌՈՂՋԱՊԱՀԱԿԱՆ ԵՎ ԱՇԽԱՏԱՆՔԻ ՏԵՍՉԱԿԱՆ ՄԱՐՄՆԻ </w:t>
      </w:r>
      <w:r>
        <w:rPr>
          <w:rFonts w:ascii="GHEA Grapalat" w:eastAsia="Sylfaen" w:hAnsi="GHEA Grapalat" w:cs="Sylfaen"/>
          <w:b/>
          <w:sz w:val="24"/>
          <w:lang w:val="hy-AM"/>
        </w:rPr>
        <w:t>ԻՐԱԶԵԿՄԱՆ, ԽՈՐՀՐԴԱՏՎՈՒԹՅԱՆ ԵՎ ՀԱՆՐՈՒԹՅԱՆ ՀԵՏ ՏԱՐՎՈՂ ԱՇԽԱՏԱՆՔՆԵՐԻ ԲԱԺՆ</w:t>
      </w:r>
      <w:r w:rsidR="00AE75FD" w:rsidRPr="004A0587">
        <w:rPr>
          <w:rFonts w:ascii="GHEA Grapalat" w:eastAsia="Times New Roman" w:hAnsi="GHEA Grapalat" w:cs="Arial"/>
          <w:b/>
          <w:bCs/>
        </w:rPr>
        <w:t>ՈՒՄ ՓՈՐՁԱԳԵՏ ՆԵՐԳՐԱՎԵԼՈՒ ՄԱՍԻՆ</w:t>
      </w:r>
    </w:p>
    <w:p w14:paraId="089255A5"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0EC420D"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32AEE5E2"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6E809E63" w14:textId="77777777" w:rsidR="006E4573" w:rsidRPr="007409BE" w:rsidRDefault="006E4573" w:rsidP="006E4573">
      <w:pPr>
        <w:pStyle w:val="NoSpacing"/>
        <w:spacing w:line="276" w:lineRule="auto"/>
        <w:ind w:firstLine="567"/>
        <w:jc w:val="both"/>
        <w:rPr>
          <w:rFonts w:ascii="GHEA Grapalat" w:hAnsi="GHEA Grapalat" w:cs="Sylfaen"/>
          <w:bCs/>
          <w:lang w:val="hy-AM"/>
        </w:rPr>
      </w:pPr>
      <w:r w:rsidRPr="007409BE">
        <w:rPr>
          <w:rFonts w:ascii="GHEA Grapalat" w:hAnsi="GHEA Grapalat" w:cs="Sylfaen"/>
          <w:bCs/>
          <w:lang w:val="hy-AM"/>
        </w:rPr>
        <w:t xml:space="preserve">ՀՀ առողջապահական և աշխատանքի տեսչական մարմնին </w:t>
      </w:r>
      <w:r w:rsidRPr="007409BE">
        <w:rPr>
          <w:rFonts w:ascii="GHEA Grapalat" w:hAnsi="GHEA Grapalat" w:cs="Sylfaen"/>
          <w:bCs/>
          <w:lang w:val="ru-RU"/>
        </w:rPr>
        <w:t>(</w:t>
      </w:r>
      <w:r w:rsidRPr="007409BE">
        <w:rPr>
          <w:rFonts w:ascii="GHEA Grapalat" w:hAnsi="GHEA Grapalat" w:cs="Sylfaen"/>
          <w:bCs/>
          <w:lang w:val="hy-AM"/>
        </w:rPr>
        <w:t>այսուհետ՝ Տեսչական մարմին</w:t>
      </w:r>
      <w:r w:rsidRPr="007409BE">
        <w:rPr>
          <w:rFonts w:ascii="GHEA Grapalat" w:hAnsi="GHEA Grapalat" w:cs="Sylfaen"/>
          <w:bCs/>
          <w:lang w:val="ru-RU"/>
        </w:rPr>
        <w:t>)</w:t>
      </w:r>
      <w:r w:rsidRPr="007409BE">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7409BE">
        <w:rPr>
          <w:rFonts w:ascii="GHEA Grapalat" w:hAnsi="GHEA Grapalat" w:cs="Sylfaen"/>
          <w:bCs/>
          <w:lang w:val="ru-RU"/>
        </w:rPr>
        <w:t>(</w:t>
      </w:r>
      <w:r w:rsidRPr="007409BE">
        <w:rPr>
          <w:rFonts w:ascii="GHEA Grapalat" w:hAnsi="GHEA Grapalat" w:cs="Sylfaen"/>
          <w:bCs/>
          <w:lang w:val="hy-AM"/>
        </w:rPr>
        <w:t>վաճառքի</w:t>
      </w:r>
      <w:r w:rsidRPr="007409BE">
        <w:rPr>
          <w:rFonts w:ascii="GHEA Grapalat" w:hAnsi="GHEA Grapalat" w:cs="Sylfaen"/>
          <w:bCs/>
          <w:lang w:val="ru-RU"/>
        </w:rPr>
        <w:t>)</w:t>
      </w:r>
      <w:r w:rsidRPr="007409BE">
        <w:rPr>
          <w:rFonts w:ascii="GHEA Grapalat" w:hAnsi="GHEA Grapalat" w:cs="Sylfaen"/>
          <w:bCs/>
          <w:lang w:val="hy-AM"/>
        </w:rPr>
        <w:t xml:space="preserve"> խթանման բոլոր ձևերի նկատմամբ վերահսկողությանը։ Նշված գործառույթների իրականացման ընթացքում </w:t>
      </w:r>
      <w:r w:rsidRPr="007409BE">
        <w:rPr>
          <w:rFonts w:ascii="GHEA Grapalat" w:hAnsi="GHEA Grapalat" w:cs="GHEA Grapalat"/>
          <w:bCs/>
          <w:lang w:val="hy-AM"/>
        </w:rPr>
        <w:t>ավելացել</w:t>
      </w:r>
      <w:r w:rsidRPr="007409BE">
        <w:rPr>
          <w:rFonts w:ascii="GHEA Grapalat" w:hAnsi="GHEA Grapalat" w:cs="Sylfaen"/>
          <w:bCs/>
          <w:lang w:val="hy-AM"/>
        </w:rPr>
        <w:t xml:space="preserve"> </w:t>
      </w:r>
      <w:r w:rsidRPr="007409BE">
        <w:rPr>
          <w:rFonts w:ascii="GHEA Grapalat" w:hAnsi="GHEA Grapalat" w:cs="GHEA Grapalat"/>
          <w:bCs/>
          <w:lang w:val="hy-AM"/>
        </w:rPr>
        <w:t>են</w:t>
      </w:r>
      <w:r w:rsidRPr="007409BE">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Տեսչական մարմնի </w:t>
      </w:r>
      <w:r w:rsidRPr="007409BE">
        <w:rPr>
          <w:rFonts w:ascii="GHEA Grapalat" w:hAnsi="GHEA Grapalat"/>
          <w:color w:val="000000"/>
          <w:shd w:val="clear" w:color="auto" w:fill="FFFFFF"/>
          <w:lang w:val="hy-AM"/>
        </w:rPr>
        <w:t>իրազեկման,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խորհրդատվության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հանրության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հետ</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տարվող</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 xml:space="preserve">աշխատանքների </w:t>
      </w:r>
      <w:r w:rsidRPr="007409BE">
        <w:rPr>
          <w:rFonts w:ascii="GHEA Grapalat" w:hAnsi="GHEA Grapalat" w:cs="Sylfaen"/>
          <w:bCs/>
          <w:lang w:val="hy-AM"/>
        </w:rPr>
        <w:t xml:space="preserve">բաժնում կտրուկ ավելացել է քաղաքացիների կողմից ստացվող զանգերի ծավալը, ինչպես նաև վարույթների և ստացվող զանգերի քանակի ավելացմամբ </w:t>
      </w:r>
      <w:r>
        <w:rPr>
          <w:rFonts w:ascii="GHEA Grapalat" w:hAnsi="GHEA Grapalat" w:cs="Sylfaen"/>
          <w:bCs/>
          <w:lang w:val="hy-AM"/>
        </w:rPr>
        <w:t xml:space="preserve">պայմանավորված </w:t>
      </w:r>
      <w:r w:rsidRPr="007409BE">
        <w:rPr>
          <w:rFonts w:ascii="GHEA Grapalat" w:hAnsi="GHEA Grapalat" w:cs="Sylfaen"/>
          <w:bCs/>
          <w:lang w:val="hy-AM"/>
        </w:rPr>
        <w:t xml:space="preserve">անհրաժեշտ սեմինարների և խորհրդատվություն տրամադրելու գործընթացի կազմակերպման աշխատանքները, այդ թվում </w:t>
      </w:r>
      <w:r w:rsidRPr="007409BE">
        <w:rPr>
          <w:rFonts w:ascii="GHEA Grapalat" w:hAnsi="GHEA Grapalat"/>
          <w:color w:val="000000"/>
          <w:shd w:val="clear" w:color="auto" w:fill="FFFFFF"/>
          <w:lang w:val="hy-AM"/>
        </w:rPr>
        <w:t>ընդունված</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ակտերի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դրույթների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կիրառման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վերաբերյալ բացատրական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աշխատանքների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իրականացման,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տնտեսավարող սուբյեկտներին իրենց</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իրավունքների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պարտականությունների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մասին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տեղեկացման աշխատանքների կազմակերպչական գործընթացը</w:t>
      </w:r>
      <w:r w:rsidRPr="007409BE">
        <w:rPr>
          <w:rFonts w:ascii="GHEA Grapalat" w:hAnsi="GHEA Grapalat" w:cs="Sylfaen"/>
          <w:bCs/>
          <w:lang w:val="hy-AM"/>
        </w:rPr>
        <w:t>։</w:t>
      </w:r>
    </w:p>
    <w:p w14:paraId="1848FB10" w14:textId="574923E4" w:rsidR="00AE75FD" w:rsidRPr="004A0587" w:rsidRDefault="006E4573" w:rsidP="006E4573">
      <w:pPr>
        <w:shd w:val="clear" w:color="auto" w:fill="FFFFFF"/>
        <w:spacing w:after="0" w:line="276" w:lineRule="auto"/>
        <w:ind w:firstLine="720"/>
        <w:jc w:val="both"/>
        <w:rPr>
          <w:rFonts w:ascii="GHEA Grapalat" w:eastAsia="Times New Roman" w:hAnsi="GHEA Grapalat" w:cs="Arial"/>
        </w:rPr>
      </w:pPr>
      <w:r w:rsidRPr="007409BE">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Pr="00CD68CE">
        <w:rPr>
          <w:rFonts w:ascii="GHEA Grapalat" w:hAnsi="GHEA Grapalat"/>
          <w:color w:val="000000"/>
          <w:shd w:val="clear" w:color="auto" w:fill="FFFFFF"/>
          <w:lang w:val="hy-AM"/>
        </w:rPr>
        <w:t>տնտեսավարող սուբյեկտի գործունեությանն առնչվող, իր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 դրա մասին «Տեսչական մարմինների մասին» Հայաստանի Հանրապետության օրենքով սահմանված կարգով տնտեսավարող սուբյեկտների իրազեկման ապահովում</w:t>
      </w:r>
      <w:r w:rsidRPr="007409BE">
        <w:rPr>
          <w:rFonts w:ascii="GHEA Grapalat" w:hAnsi="GHEA Grapalat" w:cs="Sylfaen"/>
          <w:bCs/>
          <w:lang w:val="hy-AM"/>
        </w:rPr>
        <w:t xml:space="preserve">) իրականացման ծավալների կտրուկ ավելացումն է (ՀՀ կառավարության 2018 թվականի օգոստոսի 2-ի N 878-Ն որոշման հավելվածի </w:t>
      </w:r>
      <w:r w:rsidRPr="007409BE">
        <w:rPr>
          <w:rFonts w:ascii="GHEA Grapalat" w:hAnsi="GHEA Grapalat" w:cs="GHEA Grapalat"/>
          <w:bCs/>
          <w:lang w:val="hy-AM"/>
        </w:rPr>
        <w:t>3-րդ կետ</w:t>
      </w:r>
      <w:r w:rsidRPr="007409BE">
        <w:rPr>
          <w:rFonts w:ascii="GHEA Grapalat" w:hAnsi="GHEA Grapalat" w:cs="Sylfaen"/>
          <w:bCs/>
          <w:lang w:val="hy-AM"/>
        </w:rPr>
        <w:t xml:space="preserve"> </w:t>
      </w:r>
      <w:r w:rsidRPr="00277D36">
        <w:rPr>
          <w:rFonts w:ascii="GHEA Grapalat" w:hAnsi="GHEA Grapalat" w:cs="Sylfaen"/>
          <w:bCs/>
          <w:lang w:val="hy-AM"/>
        </w:rPr>
        <w:t>(</w:t>
      </w:r>
      <w:r w:rsidRPr="007409BE">
        <w:rPr>
          <w:rFonts w:ascii="GHEA Grapalat" w:hAnsi="GHEA Grapalat" w:cs="Sylfaen"/>
          <w:bCs/>
          <w:lang w:val="hy-AM"/>
        </w:rPr>
        <w:t>2-</w:t>
      </w:r>
      <w:r w:rsidRPr="00277D36">
        <w:rPr>
          <w:rFonts w:ascii="GHEA Grapalat" w:hAnsi="GHEA Grapalat" w:cs="Sylfaen"/>
          <w:bCs/>
          <w:lang w:val="hy-AM"/>
        </w:rPr>
        <w:t>րդ կետ</w:t>
      </w:r>
      <w:r w:rsidRPr="00277D36">
        <w:rPr>
          <w:rFonts w:ascii="GHEA Grapalat" w:hAnsi="GHEA Grapalat"/>
          <w:bCs/>
          <w:lang w:val="hy-AM"/>
        </w:rPr>
        <w:t>ի</w:t>
      </w:r>
      <w:r w:rsidRPr="00277D36">
        <w:rPr>
          <w:rFonts w:ascii="GHEA Grapalat" w:hAnsi="GHEA Grapalat" w:cs="Sylfaen"/>
          <w:bCs/>
          <w:lang w:val="hy-AM"/>
        </w:rPr>
        <w:t xml:space="preserve"> 4</w:t>
      </w:r>
      <w:r w:rsidRPr="007409BE">
        <w:rPr>
          <w:rFonts w:ascii="GHEA Grapalat" w:hAnsi="GHEA Grapalat" w:cs="Sylfaen"/>
          <w:bCs/>
          <w:lang w:val="hy-AM"/>
        </w:rPr>
        <w:t>-</w:t>
      </w:r>
      <w:r w:rsidRPr="007409BE">
        <w:rPr>
          <w:rFonts w:ascii="GHEA Grapalat" w:hAnsi="GHEA Grapalat" w:cs="GHEA Grapalat"/>
          <w:bCs/>
          <w:lang w:val="hy-AM"/>
        </w:rPr>
        <w:t>րդ</w:t>
      </w:r>
      <w:r w:rsidRPr="007409BE">
        <w:rPr>
          <w:rFonts w:ascii="GHEA Grapalat" w:hAnsi="GHEA Grapalat" w:cs="Sylfaen"/>
          <w:bCs/>
          <w:lang w:val="hy-AM"/>
        </w:rPr>
        <w:t xml:space="preserve"> </w:t>
      </w:r>
      <w:r w:rsidRPr="007409BE">
        <w:rPr>
          <w:rFonts w:ascii="GHEA Grapalat" w:hAnsi="GHEA Grapalat" w:cs="GHEA Grapalat"/>
          <w:bCs/>
          <w:lang w:val="hy-AM"/>
        </w:rPr>
        <w:t>դեպք</w:t>
      </w:r>
      <w:r w:rsidRPr="007409BE">
        <w:rPr>
          <w:rFonts w:ascii="GHEA Grapalat" w:hAnsi="GHEA Grapalat" w:cs="Sylfaen"/>
          <w:bCs/>
          <w:lang w:val="hy-AM"/>
        </w:rPr>
        <w:t>):</w:t>
      </w:r>
    </w:p>
    <w:p w14:paraId="42D452B4" w14:textId="77777777" w:rsidR="00024EF2" w:rsidRPr="004A0587" w:rsidRDefault="00024EF2" w:rsidP="000A73D7">
      <w:pPr>
        <w:shd w:val="clear" w:color="auto" w:fill="FFFFFF"/>
        <w:spacing w:after="0" w:line="276" w:lineRule="auto"/>
        <w:rPr>
          <w:rFonts w:ascii="GHEA Grapalat" w:eastAsia="Times New Roman" w:hAnsi="GHEA Grapalat" w:cs="Arial"/>
        </w:rPr>
      </w:pPr>
    </w:p>
    <w:p w14:paraId="66759E94"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Փորձագետ ներգրավելու ժամկետն է՝</w:t>
      </w:r>
      <w:r w:rsidRPr="004A0587">
        <w:rPr>
          <w:rFonts w:ascii="Calibri" w:eastAsia="Times New Roman" w:hAnsi="Calibri" w:cs="Calibri"/>
          <w:b/>
        </w:rPr>
        <w:t> </w:t>
      </w:r>
      <w:r w:rsidRPr="004A0587">
        <w:rPr>
          <w:rFonts w:ascii="GHEA Grapalat" w:eastAsia="Times New Roman" w:hAnsi="GHEA Grapalat" w:cs="GHEA Grapalat"/>
          <w:b/>
        </w:rPr>
        <w:t>մ</w:t>
      </w:r>
      <w:r w:rsidRPr="004A0587">
        <w:rPr>
          <w:rFonts w:ascii="GHEA Grapalat" w:eastAsia="Times New Roman" w:hAnsi="GHEA Grapalat" w:cs="Arial"/>
          <w:b/>
        </w:rPr>
        <w:t>եկ</w:t>
      </w:r>
      <w:r w:rsidRPr="004A0587">
        <w:rPr>
          <w:rFonts w:ascii="Calibri" w:eastAsia="Times New Roman" w:hAnsi="Calibri" w:cs="Calibri"/>
          <w:b/>
        </w:rPr>
        <w:t> </w:t>
      </w:r>
      <w:r w:rsidRPr="004A0587">
        <w:rPr>
          <w:rFonts w:ascii="GHEA Grapalat" w:eastAsia="Times New Roman" w:hAnsi="GHEA Grapalat" w:cs="GHEA Grapalat"/>
          <w:b/>
        </w:rPr>
        <w:t>տարի</w:t>
      </w:r>
      <w:r w:rsidRPr="004A0587">
        <w:rPr>
          <w:rFonts w:ascii="GHEA Grapalat" w:eastAsia="Times New Roman" w:hAnsi="GHEA Grapalat" w:cs="Arial"/>
          <w:b/>
        </w:rPr>
        <w:t>:</w:t>
      </w:r>
    </w:p>
    <w:p w14:paraId="49516FC7"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4A91DF06"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Տեսչական մարմնի ղեկավարի, այլ պաշտոնատար անձանց և զանգվածային լրատվության միջոցների միջև համագործակցության, հարցազրույցների, մամուլի ասուլիսների, ճեպազրույցների անցկացման, Տեսչական մարմնի գործունեության ոլորտին առնչվող հասարակական հետաքրքրություն ներկայացնող թեմաների վերաբերյալ հայտարարությունների և հաղորդագրությունների տարածման աշխատանքներ,</w:t>
      </w:r>
    </w:p>
    <w:p w14:paraId="5925D872"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lastRenderedPageBreak/>
        <w:t xml:space="preserve">Մասնակցելու է 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1BED8381"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հասարակության իրազեկումը`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01DAA989"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ուղեցույցների կազմման, տեսանյութերի ու լուսանկարների, տեղեկատվական թերթիկների պատրաստման կամ մշակման աշխատանքներ,</w:t>
      </w:r>
    </w:p>
    <w:p w14:paraId="3CA68CB1"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հասարակական միավորումների և այլ կազմակերպությունների հետ համագործակցության, համատեղ աշխատանքային միջոցառումների պլանավորման, դրանց լուսաբանման համատեղ կազմակերպման, տեղեկատվության փոխանակման աշխատանքները,</w:t>
      </w:r>
    </w:p>
    <w:p w14:paraId="5C702450"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պատրաստման աշխատանքներ,</w:t>
      </w:r>
    </w:p>
    <w:p w14:paraId="552E02E1"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մամուլի հաղորդագրությունների պատրաստման և տարածման աշխատանքներ, Բաժնին վերապահված իրավասությունների շրջանակներում հանդես է գալիս պարզաբանումներով ու հայտարարություններով,</w:t>
      </w:r>
    </w:p>
    <w:p w14:paraId="61314834"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ներկայացման աշխատանքներ,</w:t>
      </w:r>
    </w:p>
    <w:p w14:paraId="3AABE442"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մասնակցելու է 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հանդիպումներին,</w:t>
      </w:r>
    </w:p>
    <w:p w14:paraId="6F608AFF"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 xml:space="preserve"> Տեսչական մարմնի պաշտոնական կայքէջի տեղեկատվական սպասարկման իրականացման աշխատանքներ,</w:t>
      </w:r>
    </w:p>
    <w:p w14:paraId="65C13C5D"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սահմանված կարգով մասնակցելու է Տեսչական մարմնում լրագրողների հավատարմագրման գործընթացին,</w:t>
      </w:r>
    </w:p>
    <w:p w14:paraId="4135B2FF"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պաշտոնական կայքէջի և լրատվական այլ խողովակների միջոցով Տեսչական մարմնի գործունեության լուսաբանման աշխատանքներ,</w:t>
      </w:r>
    </w:p>
    <w:p w14:paraId="4420BA1A"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վարելու է Թեժ գծով, գրավոր կամ էլեկտրոնային հասցեով ստացվող դիմում-բողոքների գրանցամատյանը՝ ամսական հաշվետվությունների տեսքով,</w:t>
      </w:r>
    </w:p>
    <w:p w14:paraId="36904CA4"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զանգվածային լրատվության միջոցներից և քաղաքացիներից ստացվող հարցումների,  բողոքների օպերատիվ արձագանքման (թեժ գիծ) և որոշակի թեմաների վերաբերյալ իրենց դիրքորոշման և հասարակական կարծիքի ձևավորման մասին իր իրավասության շրջանակում դիրքորոշման ներկայացման աշխատանքներ Տեսչական մարմնի ղեկավարին,</w:t>
      </w:r>
    </w:p>
    <w:p w14:paraId="58D8F735"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հրատարակման, զանգվածային լրատվության միջոցների միջոցով տեղեկատվության փոխանցման աշխատանքներ,</w:t>
      </w:r>
    </w:p>
    <w:p w14:paraId="16909EF9" w14:textId="77777777" w:rsidR="006E4573" w:rsidRPr="006E4573"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lastRenderedPageBreak/>
        <w:t>Տեսչական մարմնի վերահսկողության ոլորտում գործող տնտեսավարող սուբյեկտներին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իրազեկման աշխատանքներ,</w:t>
      </w:r>
    </w:p>
    <w:p w14:paraId="50C40B25" w14:textId="04907E2A" w:rsidR="00AE75FD" w:rsidRPr="004A0587" w:rsidRDefault="006E4573" w:rsidP="006E4573">
      <w:pPr>
        <w:pStyle w:val="ListParagraph"/>
        <w:numPr>
          <w:ilvl w:val="0"/>
          <w:numId w:val="10"/>
        </w:numPr>
        <w:shd w:val="clear" w:color="auto" w:fill="FFFFFF"/>
        <w:spacing w:after="0" w:line="276" w:lineRule="auto"/>
        <w:ind w:left="0" w:firstLine="207"/>
        <w:jc w:val="both"/>
        <w:rPr>
          <w:rFonts w:ascii="GHEA Grapalat" w:eastAsia="Times New Roman" w:hAnsi="GHEA Grapalat" w:cs="Arial"/>
        </w:rPr>
      </w:pPr>
      <w:r w:rsidRPr="006E4573">
        <w:rPr>
          <w:rFonts w:ascii="GHEA Grapalat" w:eastAsia="Times New Roman" w:hAnsi="GHEA Grapalat" w:cs="Arial"/>
        </w:rPr>
        <w:t>պարտադիր հրապարակման ենթակա տեղեկությունների հրապարակման աշխատանքներ</w:t>
      </w:r>
      <w:r>
        <w:rPr>
          <w:rFonts w:ascii="GHEA Grapalat" w:eastAsia="Times New Roman" w:hAnsi="GHEA Grapalat" w:cs="Arial"/>
        </w:rPr>
        <w:t>:</w:t>
      </w:r>
    </w:p>
    <w:p w14:paraId="0BEC7598"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0967F1F5"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73B9FE25"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331E4594" w14:textId="77777777" w:rsidR="006E4573" w:rsidRPr="006E4573" w:rsidRDefault="006E4573" w:rsidP="006E4573">
      <w:pPr>
        <w:pStyle w:val="ListParagraph"/>
        <w:numPr>
          <w:ilvl w:val="0"/>
          <w:numId w:val="12"/>
        </w:numPr>
        <w:spacing w:after="0" w:line="276" w:lineRule="auto"/>
        <w:rPr>
          <w:rFonts w:ascii="GHEA Grapalat" w:eastAsia="Times New Roman" w:hAnsi="GHEA Grapalat" w:cs="Times New Roman"/>
          <w:lang w:val="hy-AM"/>
        </w:rPr>
      </w:pPr>
      <w:r w:rsidRPr="006E4573">
        <w:rPr>
          <w:rFonts w:ascii="GHEA Grapalat" w:eastAsia="Times New Roman" w:hAnsi="GHEA Grapalat" w:cs="Times New Roman"/>
          <w:lang w:val="hy-AM"/>
        </w:rPr>
        <w:t>բարձրագույն կրթություն,</w:t>
      </w:r>
    </w:p>
    <w:p w14:paraId="2B60081F" w14:textId="77777777" w:rsidR="006E4573" w:rsidRPr="006E4573" w:rsidRDefault="006E4573" w:rsidP="006E4573">
      <w:pPr>
        <w:pStyle w:val="ListParagraph"/>
        <w:numPr>
          <w:ilvl w:val="0"/>
          <w:numId w:val="12"/>
        </w:numPr>
        <w:spacing w:after="0" w:line="276" w:lineRule="auto"/>
        <w:rPr>
          <w:rFonts w:ascii="GHEA Grapalat" w:eastAsia="Times New Roman" w:hAnsi="GHEA Grapalat" w:cs="Times New Roman"/>
          <w:lang w:val="hy-AM"/>
        </w:rPr>
      </w:pPr>
      <w:r w:rsidRPr="006E4573">
        <w:rPr>
          <w:rFonts w:ascii="GHEA Grapalat" w:eastAsia="Times New Roman" w:hAnsi="GHEA Grapalat" w:cs="Times New Roman"/>
          <w:lang w:val="hy-AM"/>
        </w:rPr>
        <w:t>հայերեն լեզվի իմացություն</w:t>
      </w:r>
      <w:r w:rsidRPr="006E4573">
        <w:rPr>
          <w:rFonts w:ascii="Cambria Math" w:eastAsia="Times New Roman" w:hAnsi="Cambria Math" w:cs="Cambria Math"/>
          <w:lang w:val="hy-AM"/>
        </w:rPr>
        <w:t>․</w:t>
      </w:r>
    </w:p>
    <w:p w14:paraId="4612EAEB" w14:textId="1E24606F" w:rsidR="00024EF2" w:rsidRPr="00CC52E1" w:rsidRDefault="006E4573" w:rsidP="006E4573">
      <w:pPr>
        <w:pStyle w:val="ListParagraph"/>
        <w:numPr>
          <w:ilvl w:val="0"/>
          <w:numId w:val="12"/>
        </w:numPr>
        <w:spacing w:after="0" w:line="276" w:lineRule="auto"/>
        <w:rPr>
          <w:rFonts w:ascii="GHEA Grapalat" w:eastAsia="Times New Roman" w:hAnsi="GHEA Grapalat" w:cs="Cambria Math"/>
          <w:lang w:val="hy-AM"/>
        </w:rPr>
      </w:pPr>
      <w:r w:rsidRPr="006E4573">
        <w:rPr>
          <w:rFonts w:ascii="GHEA Grapalat" w:eastAsia="Times New Roman" w:hAnsi="GHEA Grapalat" w:cs="Times New Roman"/>
          <w:lang w:val="hy-AM"/>
        </w:rPr>
        <w:t>համակարգչով, ժամանակակից այլ տեխնիկական միջոցներով աշխատելու հմտություններ։</w:t>
      </w:r>
      <w:r w:rsidR="00CC52E1" w:rsidRPr="00CC52E1">
        <w:rPr>
          <w:rFonts w:ascii="GHEA Grapalat" w:hAnsi="GHEA Grapalat"/>
          <w:lang w:val="hy-AM"/>
        </w:rPr>
        <w:t>։</w:t>
      </w:r>
    </w:p>
    <w:p w14:paraId="5ECB20D8" w14:textId="77777777" w:rsidR="00AE75FD" w:rsidRPr="00CC52E1" w:rsidRDefault="00AE75FD" w:rsidP="000A73D7">
      <w:pPr>
        <w:shd w:val="clear" w:color="auto" w:fill="FFFFFF"/>
        <w:spacing w:after="0" w:line="276" w:lineRule="auto"/>
        <w:rPr>
          <w:rFonts w:ascii="GHEA Grapalat" w:eastAsia="Times New Roman" w:hAnsi="GHEA Grapalat" w:cs="Arial"/>
          <w:lang w:val="hy-AM"/>
        </w:rPr>
      </w:pPr>
      <w:r w:rsidRPr="00CC52E1">
        <w:rPr>
          <w:rFonts w:ascii="Calibri" w:eastAsia="Times New Roman" w:hAnsi="Calibri" w:cs="Calibri"/>
          <w:b/>
          <w:bCs/>
          <w:lang w:val="hy-AM"/>
        </w:rPr>
        <w:t> </w:t>
      </w:r>
    </w:p>
    <w:p w14:paraId="31B7F8C1" w14:textId="3ACCBC48" w:rsidR="00AE75FD" w:rsidRPr="00517434" w:rsidRDefault="00AE75FD" w:rsidP="000A73D7">
      <w:pPr>
        <w:numPr>
          <w:ilvl w:val="0"/>
          <w:numId w:val="1"/>
        </w:numPr>
        <w:shd w:val="clear" w:color="auto" w:fill="FFFFFF"/>
        <w:spacing w:after="0" w:line="276" w:lineRule="auto"/>
        <w:ind w:left="0"/>
        <w:rPr>
          <w:rFonts w:ascii="GHEA Grapalat" w:eastAsia="Times New Roman" w:hAnsi="GHEA Grapalat" w:cs="Arial"/>
          <w:color w:val="FF0000"/>
        </w:rPr>
      </w:pPr>
      <w:r w:rsidRPr="00CC52E1">
        <w:rPr>
          <w:rFonts w:ascii="GHEA Grapalat" w:eastAsia="Times New Roman" w:hAnsi="GHEA Grapalat" w:cs="Arial"/>
          <w:b/>
          <w:bCs/>
        </w:rPr>
        <w:t>Դիմումնե</w:t>
      </w:r>
      <w:r w:rsidR="00AA2A16" w:rsidRPr="00CC52E1">
        <w:rPr>
          <w:rFonts w:ascii="GHEA Grapalat" w:eastAsia="Times New Roman" w:hAnsi="GHEA Grapalat" w:cs="Arial"/>
          <w:b/>
          <w:bCs/>
        </w:rPr>
        <w:t>րի ներկայացման վերջնաժամկետն է՝</w:t>
      </w:r>
      <w:r w:rsidR="00AA2A16" w:rsidRPr="00517434">
        <w:rPr>
          <w:rFonts w:ascii="GHEA Grapalat" w:eastAsia="Times New Roman" w:hAnsi="GHEA Grapalat" w:cs="Arial"/>
          <w:b/>
          <w:bCs/>
          <w:color w:val="FF0000"/>
          <w:lang w:val="hy-AM"/>
        </w:rPr>
        <w:t xml:space="preserve"> </w:t>
      </w:r>
      <w:r w:rsidR="006E4573">
        <w:rPr>
          <w:rFonts w:ascii="GHEA Grapalat" w:eastAsia="Times New Roman" w:hAnsi="GHEA Grapalat" w:cs="Arial"/>
          <w:b/>
          <w:bCs/>
          <w:color w:val="FF0000"/>
        </w:rPr>
        <w:t>13</w:t>
      </w:r>
      <w:r w:rsidR="006D2BB0" w:rsidRPr="00517434">
        <w:rPr>
          <w:rFonts w:ascii="Cambria Math" w:eastAsia="Times New Roman" w:hAnsi="Cambria Math" w:cs="Cambria Math"/>
          <w:b/>
          <w:bCs/>
          <w:color w:val="FF0000"/>
          <w:lang w:val="hy-AM"/>
        </w:rPr>
        <w:t>․</w:t>
      </w:r>
      <w:r w:rsidR="006E4573">
        <w:rPr>
          <w:rFonts w:ascii="GHEA Grapalat" w:eastAsia="Times New Roman" w:hAnsi="GHEA Grapalat" w:cs="Arial"/>
          <w:b/>
          <w:bCs/>
          <w:color w:val="FF0000"/>
        </w:rPr>
        <w:t>01</w:t>
      </w:r>
      <w:r w:rsidRPr="00517434">
        <w:rPr>
          <w:rFonts w:ascii="Cambria Math" w:eastAsia="Times New Roman" w:hAnsi="Cambria Math" w:cs="Cambria Math"/>
          <w:b/>
          <w:bCs/>
          <w:color w:val="FF0000"/>
          <w:lang w:val="hy-AM"/>
        </w:rPr>
        <w:t>․</w:t>
      </w:r>
      <w:r w:rsidR="00024EF2" w:rsidRPr="00517434">
        <w:rPr>
          <w:rFonts w:ascii="GHEA Grapalat" w:eastAsia="Times New Roman" w:hAnsi="GHEA Grapalat" w:cs="Arial"/>
          <w:b/>
          <w:bCs/>
          <w:color w:val="FF0000"/>
        </w:rPr>
        <w:t>202</w:t>
      </w:r>
      <w:r w:rsidR="006E4573">
        <w:rPr>
          <w:rFonts w:ascii="GHEA Grapalat" w:eastAsia="Times New Roman" w:hAnsi="GHEA Grapalat" w:cs="Arial"/>
          <w:b/>
          <w:bCs/>
          <w:color w:val="FF0000"/>
        </w:rPr>
        <w:t>5</w:t>
      </w:r>
    </w:p>
    <w:p w14:paraId="79CEC85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0CE9D090"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00F2D51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0DB456AB" w14:textId="77777777" w:rsidR="00CB5A22" w:rsidRDefault="00CB5A22" w:rsidP="00CB5A22">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GHEA Grapalat" w:eastAsia="Times New Roman" w:hAnsi="GHEA Grapalat" w:cs="GHEA Grapalat"/>
        </w:rPr>
        <w:t xml:space="preserve"> հեռ</w:t>
      </w:r>
      <w:r w:rsidRPr="004A0587">
        <w:rPr>
          <w:rFonts w:ascii="GHEA Grapalat" w:eastAsia="Times New Roman" w:hAnsi="GHEA Grapalat" w:cs="Arial"/>
        </w:rPr>
        <w:t xml:space="preserve">. </w:t>
      </w:r>
      <w:r>
        <w:rPr>
          <w:rFonts w:ascii="GHEA Grapalat" w:eastAsia="Times New Roman" w:hAnsi="GHEA Grapalat" w:cs="Arial"/>
        </w:rPr>
        <w:t>010-65</w:t>
      </w:r>
      <w:r>
        <w:rPr>
          <w:rFonts w:ascii="GHEA Grapalat" w:eastAsia="Times New Roman" w:hAnsi="GHEA Grapalat" w:cs="Arial"/>
          <w:lang w:val="hy-AM"/>
        </w:rPr>
        <w:t>0</w:t>
      </w:r>
      <w:r>
        <w:rPr>
          <w:rFonts w:ascii="GHEA Grapalat" w:eastAsia="Times New Roman" w:hAnsi="GHEA Grapalat" w:cs="Arial"/>
        </w:rPr>
        <w:t>305</w:t>
      </w:r>
      <w:r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w:t>
      </w:r>
    </w:p>
    <w:p w14:paraId="7EE5B6B5" w14:textId="5A6D8B9A" w:rsidR="00AE75FD" w:rsidRPr="004A0587" w:rsidRDefault="00CB5A22" w:rsidP="00CB5A22">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6" w:history="1">
        <w:r w:rsidRPr="004A0587">
          <w:rPr>
            <w:rStyle w:val="Hyperlink"/>
            <w:rFonts w:ascii="GHEA Grapalat" w:eastAsia="Times New Roman" w:hAnsi="GHEA Grapalat" w:cs="Calibri"/>
            <w:color w:val="auto"/>
          </w:rPr>
          <w:t>info@hlib.am</w:t>
        </w:r>
      </w:hyperlink>
      <w:r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00AE75FD" w:rsidRPr="004A0587">
        <w:rPr>
          <w:rFonts w:ascii="Calibri" w:eastAsia="Times New Roman" w:hAnsi="Calibri" w:cs="Calibri"/>
        </w:rPr>
        <w:t> </w:t>
      </w:r>
    </w:p>
    <w:p w14:paraId="4D9F386A"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704406DB"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CC803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2032C796"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571F84A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F30FF97"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45CA2689"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77353826"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4FB7F69A"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lastRenderedPageBreak/>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5F7C41E4"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ինքնակենսագրական,</w:t>
      </w:r>
    </w:p>
    <w:p w14:paraId="3CF8C0C3" w14:textId="77777777" w:rsidR="00AE75FD" w:rsidRPr="004A0587" w:rsidRDefault="00584227"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2E07D920"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7E2163C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1FD0016"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41F93A83"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1468A5C"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5A36ABEF"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7E6ED8B8" w14:textId="2733A523" w:rsidR="00AE75FD" w:rsidRPr="00CB5A22" w:rsidRDefault="00CB5A22" w:rsidP="0096388C">
      <w:pPr>
        <w:shd w:val="clear" w:color="auto" w:fill="FFFFFF"/>
        <w:spacing w:after="0" w:line="276" w:lineRule="auto"/>
        <w:jc w:val="both"/>
        <w:rPr>
          <w:rFonts w:ascii="GHEA Grapalat" w:eastAsia="Times New Roman" w:hAnsi="GHEA Grapalat" w:cs="Arial"/>
        </w:rPr>
      </w:pPr>
      <w:bookmarkStart w:id="0" w:name="_Hlk178933774"/>
      <w:r w:rsidRPr="00CB5A22">
        <w:rPr>
          <w:rFonts w:ascii="GHEA Grapalat" w:eastAsia="Times New Roman" w:hAnsi="GHEA Grapalat" w:cs="Arial"/>
          <w:b/>
          <w:bCs/>
        </w:rPr>
        <w:t>9.</w:t>
      </w:r>
      <w:r w:rsidRPr="00CB5A22">
        <w:rPr>
          <w:rFonts w:ascii="GHEA Grapalat" w:eastAsia="Times New Roman" w:hAnsi="GHEA Grapalat" w:cs="Arial"/>
          <w:b/>
          <w:bCs/>
        </w:rPr>
        <w:tab/>
        <w:t xml:space="preserve">Դիմումների ընդունման հասցեն է՝   </w:t>
      </w:r>
      <w:r w:rsidRPr="00CB5A22">
        <w:rPr>
          <w:rFonts w:ascii="GHEA Grapalat" w:eastAsia="Times New Roman" w:hAnsi="GHEA Grapalat" w:cs="Arial"/>
        </w:rPr>
        <w:t xml:space="preserve">Առողջապահական և աշխատանքի տեսչական մարմին /հասցե՝ ՀՀ, ք. Երևան, Շենգավիթ, Արարատյան 26,  հեռ. 010-650553/։ Դիմումներն ընդունվում  են  ամեն  օր՝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7D7D166F"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42D28973" w14:textId="64EEA48D" w:rsidR="00EE217A" w:rsidRPr="004A0587" w:rsidRDefault="00CB5A22" w:rsidP="000A73D7">
      <w:pPr>
        <w:shd w:val="clear" w:color="auto" w:fill="FFFFFF"/>
        <w:spacing w:after="0" w:line="276" w:lineRule="auto"/>
        <w:jc w:val="both"/>
        <w:rPr>
          <w:rFonts w:ascii="GHEA Grapalat" w:hAnsi="GHEA Grapalat"/>
        </w:rPr>
      </w:pP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մարմին</w:t>
      </w:r>
      <w:r w:rsidRPr="004A0587">
        <w:rPr>
          <w:rFonts w:ascii="GHEA Grapalat" w:eastAsia="Times New Roman" w:hAnsi="GHEA Grapalat" w:cs="Arial"/>
          <w:b/>
          <w:bCs/>
        </w:rPr>
        <w:t>՝</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rPr>
        <w:t xml:space="preserve">/հասցե՝ 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bookmarkEnd w:id="0"/>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1077"/>
    <w:multiLevelType w:val="multilevel"/>
    <w:tmpl w:val="8BEA0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56E4987"/>
    <w:multiLevelType w:val="hybridMultilevel"/>
    <w:tmpl w:val="FF7845F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A28DC"/>
    <w:multiLevelType w:val="hybridMultilevel"/>
    <w:tmpl w:val="89F04ED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6"/>
  </w:num>
  <w:num w:numId="5">
    <w:abstractNumId w:val="12"/>
  </w:num>
  <w:num w:numId="6">
    <w:abstractNumId w:val="2"/>
  </w:num>
  <w:num w:numId="7">
    <w:abstractNumId w:val="7"/>
  </w:num>
  <w:num w:numId="8">
    <w:abstractNumId w:val="10"/>
  </w:num>
  <w:num w:numId="9">
    <w:abstractNumId w:val="8"/>
  </w:num>
  <w:num w:numId="10">
    <w:abstractNumId w:val="9"/>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A73D7"/>
    <w:rsid w:val="000C426B"/>
    <w:rsid w:val="000C5316"/>
    <w:rsid w:val="00152AFC"/>
    <w:rsid w:val="001553FB"/>
    <w:rsid w:val="001A4E8C"/>
    <w:rsid w:val="00252A8D"/>
    <w:rsid w:val="002903B5"/>
    <w:rsid w:val="003258F3"/>
    <w:rsid w:val="0034641F"/>
    <w:rsid w:val="003A7A19"/>
    <w:rsid w:val="003E25B1"/>
    <w:rsid w:val="003F1ACC"/>
    <w:rsid w:val="003F6F9E"/>
    <w:rsid w:val="00414A60"/>
    <w:rsid w:val="004704AD"/>
    <w:rsid w:val="004A0587"/>
    <w:rsid w:val="004B5700"/>
    <w:rsid w:val="004F5F2A"/>
    <w:rsid w:val="00517434"/>
    <w:rsid w:val="00525183"/>
    <w:rsid w:val="00584227"/>
    <w:rsid w:val="005B3400"/>
    <w:rsid w:val="005C3C3C"/>
    <w:rsid w:val="005C414F"/>
    <w:rsid w:val="0068119E"/>
    <w:rsid w:val="006825F0"/>
    <w:rsid w:val="006A31F5"/>
    <w:rsid w:val="006B3DE2"/>
    <w:rsid w:val="006D2BB0"/>
    <w:rsid w:val="006E4573"/>
    <w:rsid w:val="007F20C3"/>
    <w:rsid w:val="008712F0"/>
    <w:rsid w:val="0096388C"/>
    <w:rsid w:val="009E766D"/>
    <w:rsid w:val="00AA2A16"/>
    <w:rsid w:val="00AE75FD"/>
    <w:rsid w:val="00AF74B2"/>
    <w:rsid w:val="00BF43FE"/>
    <w:rsid w:val="00C52C12"/>
    <w:rsid w:val="00C77D10"/>
    <w:rsid w:val="00CA79ED"/>
    <w:rsid w:val="00CB5A22"/>
    <w:rsid w:val="00CC52E1"/>
    <w:rsid w:val="00CE6F3B"/>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BB6C"/>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CC52E1"/>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CC52E1"/>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hlib.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B1BE-377E-440E-8A61-B51437AE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15</cp:revision>
  <dcterms:created xsi:type="dcterms:W3CDTF">2023-09-28T10:28:00Z</dcterms:created>
  <dcterms:modified xsi:type="dcterms:W3CDTF">2025-01-08T10:38:00Z</dcterms:modified>
</cp:coreProperties>
</file>